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CB04" w14:textId="0EDF44EF" w:rsidR="006564E6" w:rsidRPr="00407534" w:rsidRDefault="006564E6" w:rsidP="006564E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40"/>
          <w:szCs w:val="40"/>
          <w:u w:val="single"/>
          <w:lang w:val="es-CR"/>
        </w:rPr>
      </w:pPr>
      <w:r>
        <w:rPr>
          <w:rFonts w:ascii="Calibri" w:hAnsi="Calibri" w:cs="Calibri"/>
          <w:b/>
          <w:bCs/>
          <w:noProof/>
          <w:sz w:val="40"/>
          <w:szCs w:val="40"/>
          <w:u w:val="single"/>
          <w:lang w:val="es-CR"/>
        </w:rPr>
        <w:drawing>
          <wp:inline distT="0" distB="0" distL="0" distR="0" wp14:anchorId="266449E9" wp14:editId="6BD2FA7B">
            <wp:extent cx="1424763" cy="1424763"/>
            <wp:effectExtent l="0" t="0" r="0" b="0"/>
            <wp:docPr id="34996543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96543" name="Picture 1" descr="A qr code with black squar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044" cy="143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71C20" w14:textId="77777777" w:rsidR="00A62ACB" w:rsidRPr="006564E6" w:rsidRDefault="007B7213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val="es-ES"/>
        </w:rPr>
        <w:t>LOS LUNARES Y EL MELANOMA EN NIÑOS Y ADOLESCENTES</w:t>
      </w:r>
    </w:p>
    <w:p w14:paraId="60BEE851" w14:textId="77777777" w:rsidR="00A62ACB" w:rsidRPr="00E73BD3" w:rsidRDefault="00A62ACB" w:rsidP="00A62ACB">
      <w:pPr>
        <w:autoSpaceDE w:val="0"/>
        <w:autoSpaceDN w:val="0"/>
        <w:adjustRightInd w:val="0"/>
        <w:rPr>
          <w:rFonts w:ascii="Cambria" w:eastAsia="Times New Roman" w:hAnsi="Cambria" w:cs="Times New Roman"/>
          <w:b/>
          <w:color w:val="000000"/>
          <w:sz w:val="22"/>
          <w:lang w:val="es-ES"/>
        </w:rPr>
      </w:pPr>
    </w:p>
    <w:p w14:paraId="16E34C76" w14:textId="77777777" w:rsidR="00A62ACB" w:rsidRPr="006564E6" w:rsidRDefault="007B7213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¿Qué son lunares</w:t>
      </w:r>
      <w:r w:rsidR="00A62ACB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?</w:t>
      </w:r>
    </w:p>
    <w:p w14:paraId="28F906F6" w14:textId="77777777" w:rsidR="00A62ACB" w:rsidRPr="006564E6" w:rsidRDefault="00A62ACB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8"/>
          <w:u w:val="single"/>
          <w:lang w:val="es-ES"/>
        </w:rPr>
      </w:pPr>
    </w:p>
    <w:p w14:paraId="748CD8C4" w14:textId="77777777" w:rsidR="00A62ACB" w:rsidRPr="006564E6" w:rsidRDefault="007B7213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lang w:val="es-ES"/>
        </w:rPr>
      </w:pPr>
      <w:r w:rsidRPr="006564E6">
        <w:rPr>
          <w:rFonts w:ascii="Calibri" w:hAnsi="Calibri" w:cs="Calibri"/>
          <w:bCs/>
          <w:sz w:val="22"/>
          <w:szCs w:val="19"/>
          <w:lang w:val="es-ES"/>
        </w:rPr>
        <w:t>Los “lunares”</w:t>
      </w:r>
      <w:r w:rsidR="00A62ACB" w:rsidRPr="006564E6">
        <w:rPr>
          <w:rFonts w:ascii="Calibri" w:hAnsi="Calibri" w:cs="Calibri"/>
          <w:bCs/>
          <w:sz w:val="22"/>
          <w:szCs w:val="19"/>
          <w:lang w:val="es-ES"/>
        </w:rPr>
        <w:t xml:space="preserve"> (</w:t>
      </w:r>
      <w:r w:rsidR="00E73BD3" w:rsidRPr="006564E6">
        <w:rPr>
          <w:rFonts w:ascii="Calibri" w:hAnsi="Calibri" w:cs="Calibri"/>
          <w:bCs/>
          <w:sz w:val="22"/>
          <w:szCs w:val="19"/>
          <w:lang w:val="es-ES"/>
        </w:rPr>
        <w:t>nevos melanocíticos</w:t>
      </w:r>
      <w:r w:rsidR="00A62ACB" w:rsidRPr="006564E6">
        <w:rPr>
          <w:rFonts w:ascii="Calibri" w:hAnsi="Calibri" w:cs="Calibri"/>
          <w:bCs/>
          <w:sz w:val="22"/>
          <w:szCs w:val="19"/>
          <w:lang w:val="es-ES"/>
        </w:rPr>
        <w:t xml:space="preserve">) </w:t>
      </w:r>
      <w:r w:rsidR="00E73BD3" w:rsidRPr="006564E6">
        <w:rPr>
          <w:rFonts w:ascii="Calibri" w:hAnsi="Calibri" w:cs="Calibri"/>
          <w:bCs/>
          <w:sz w:val="22"/>
          <w:szCs w:val="19"/>
          <w:lang w:val="es-ES"/>
        </w:rPr>
        <w:t>son manchas comunes, elevadas o planas, en la piel. Los lunares por lo general son de color pardo o café, pero a veces pueden ser de color piel, rosados o hasta azules.</w:t>
      </w:r>
    </w:p>
    <w:p w14:paraId="5A64C964" w14:textId="77777777" w:rsidR="00A62ACB" w:rsidRPr="006564E6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lang w:val="es-ES"/>
        </w:rPr>
      </w:pPr>
    </w:p>
    <w:p w14:paraId="678EFAA3" w14:textId="77777777" w:rsidR="00E73BD3" w:rsidRPr="006564E6" w:rsidRDefault="00E73BD3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lang w:val="es-ES"/>
        </w:rPr>
      </w:pPr>
      <w:r w:rsidRPr="006564E6">
        <w:rPr>
          <w:rFonts w:ascii="Calibri" w:eastAsia="Times New Roman" w:hAnsi="Calibri" w:cs="Calibri"/>
          <w:color w:val="000000"/>
          <w:sz w:val="22"/>
          <w:lang w:val="es-ES"/>
        </w:rPr>
        <w:t>Algunos niños naces con lunares. Un lunar que está presente al nacimiento se conoce como nevo congénito.</w:t>
      </w:r>
    </w:p>
    <w:p w14:paraId="73321BF9" w14:textId="77777777" w:rsidR="004223F9" w:rsidRPr="006564E6" w:rsidRDefault="004223F9" w:rsidP="00A62AC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9"/>
          <w:lang w:val="es-ES"/>
        </w:rPr>
      </w:pPr>
    </w:p>
    <w:p w14:paraId="64681AB6" w14:textId="77777777" w:rsidR="00E73BD3" w:rsidRPr="006564E6" w:rsidRDefault="00E73BD3" w:rsidP="00A62AC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 xml:space="preserve">Con el tiempo podrían aparecer otros lunares. Es normal que a los niños les aparezcan nuevos lunares conforme van creciendo. Los adolescentes a menudo tienen de 15 a 25 lunares. Los niños podrían tener más lunares si otros miembros de </w:t>
      </w:r>
      <w:r w:rsidR="00D9795E" w:rsidRPr="006564E6">
        <w:rPr>
          <w:rFonts w:ascii="Calibri" w:hAnsi="Calibri" w:cs="Calibri"/>
          <w:sz w:val="22"/>
          <w:szCs w:val="19"/>
          <w:lang w:val="es-ES"/>
        </w:rPr>
        <w:t>su</w:t>
      </w:r>
      <w:r w:rsidRPr="006564E6">
        <w:rPr>
          <w:rFonts w:ascii="Calibri" w:hAnsi="Calibri" w:cs="Calibri"/>
          <w:sz w:val="22"/>
          <w:szCs w:val="19"/>
          <w:lang w:val="es-ES"/>
        </w:rPr>
        <w:t xml:space="preserve"> familia tienen muchos lunares. Estar mucho tiempo </w:t>
      </w:r>
      <w:r w:rsidR="00D9795E" w:rsidRPr="006564E6">
        <w:rPr>
          <w:rFonts w:ascii="Calibri" w:hAnsi="Calibri" w:cs="Calibri"/>
          <w:sz w:val="22"/>
          <w:szCs w:val="19"/>
          <w:lang w:val="es-ES"/>
        </w:rPr>
        <w:t>al</w:t>
      </w:r>
      <w:r w:rsidRPr="006564E6">
        <w:rPr>
          <w:rFonts w:ascii="Calibri" w:hAnsi="Calibri" w:cs="Calibri"/>
          <w:sz w:val="22"/>
          <w:szCs w:val="19"/>
          <w:lang w:val="es-ES"/>
        </w:rPr>
        <w:t xml:space="preserve"> sol también </w:t>
      </w:r>
      <w:r w:rsidR="00D9795E" w:rsidRPr="006564E6">
        <w:rPr>
          <w:rFonts w:ascii="Calibri" w:hAnsi="Calibri" w:cs="Calibri"/>
          <w:sz w:val="22"/>
          <w:szCs w:val="19"/>
          <w:lang w:val="es-ES"/>
        </w:rPr>
        <w:t>podría</w:t>
      </w:r>
      <w:r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  <w:r w:rsidR="00D9795E" w:rsidRPr="006564E6">
        <w:rPr>
          <w:rFonts w:ascii="Calibri" w:hAnsi="Calibri" w:cs="Calibri"/>
          <w:sz w:val="22"/>
          <w:szCs w:val="19"/>
          <w:lang w:val="es-ES"/>
        </w:rPr>
        <w:t xml:space="preserve">provocar </w:t>
      </w:r>
      <w:r w:rsidRPr="006564E6">
        <w:rPr>
          <w:rFonts w:ascii="Calibri" w:hAnsi="Calibri" w:cs="Calibri"/>
          <w:sz w:val="22"/>
          <w:szCs w:val="19"/>
          <w:lang w:val="es-ES"/>
        </w:rPr>
        <w:t xml:space="preserve">más lunares. </w:t>
      </w:r>
    </w:p>
    <w:p w14:paraId="08D5B0AE" w14:textId="77777777" w:rsidR="00A62ACB" w:rsidRPr="006564E6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lang w:val="es-ES"/>
        </w:rPr>
      </w:pPr>
    </w:p>
    <w:p w14:paraId="08E7C0A8" w14:textId="77777777" w:rsidR="00A62ACB" w:rsidRPr="006564E6" w:rsidRDefault="00E73BD3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 xml:space="preserve">¿Qué es un </w:t>
      </w:r>
      <w:r w:rsidR="00A62ACB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melanoma?</w:t>
      </w:r>
    </w:p>
    <w:p w14:paraId="3DD69E69" w14:textId="77777777" w:rsidR="004721E3" w:rsidRPr="006564E6" w:rsidRDefault="004721E3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</w:p>
    <w:p w14:paraId="6D87F084" w14:textId="77777777" w:rsidR="004721E3" w:rsidRPr="006564E6" w:rsidRDefault="004721E3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El m</w:t>
      </w:r>
      <w:r w:rsidR="00A62ACB" w:rsidRPr="006564E6">
        <w:rPr>
          <w:rFonts w:ascii="Calibri" w:hAnsi="Calibri" w:cs="Calibri"/>
          <w:sz w:val="22"/>
          <w:szCs w:val="19"/>
          <w:lang w:val="es-ES"/>
        </w:rPr>
        <w:t>elanoma</w:t>
      </w:r>
      <w:r w:rsidRPr="006564E6">
        <w:rPr>
          <w:rFonts w:ascii="Calibri" w:hAnsi="Calibri" w:cs="Calibri"/>
          <w:sz w:val="22"/>
          <w:szCs w:val="19"/>
          <w:lang w:val="es-ES"/>
        </w:rPr>
        <w:t xml:space="preserve"> es una forma de cáncer de piel. El melanoma es muy raro en niños</w:t>
      </w:r>
      <w:r w:rsidR="006D2AAB" w:rsidRPr="006564E6">
        <w:rPr>
          <w:rFonts w:ascii="Calibri" w:hAnsi="Calibri" w:cs="Calibri"/>
          <w:sz w:val="22"/>
          <w:szCs w:val="19"/>
          <w:lang w:val="es-ES"/>
        </w:rPr>
        <w:t xml:space="preserve"> y e</w:t>
      </w:r>
      <w:r w:rsidRPr="006564E6">
        <w:rPr>
          <w:rFonts w:ascii="Calibri" w:hAnsi="Calibri" w:cs="Calibri"/>
          <w:sz w:val="22"/>
          <w:szCs w:val="19"/>
          <w:lang w:val="es-ES"/>
        </w:rPr>
        <w:t>s más común en adultos.</w:t>
      </w:r>
    </w:p>
    <w:p w14:paraId="1322F802" w14:textId="77777777" w:rsidR="004223F9" w:rsidRPr="006564E6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</w:p>
    <w:p w14:paraId="3F912889" w14:textId="77777777" w:rsidR="004223F9" w:rsidRPr="006564E6" w:rsidRDefault="004721E3" w:rsidP="004223F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Los factores de riesgo para el melanoma incluyen: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</w:p>
    <w:p w14:paraId="3ECCF85F" w14:textId="77777777" w:rsidR="004223F9" w:rsidRPr="006564E6" w:rsidRDefault="004721E3" w:rsidP="004223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 xml:space="preserve">Tener muchos lunares (más de 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>50)</w:t>
      </w:r>
    </w:p>
    <w:p w14:paraId="58611DDE" w14:textId="77777777" w:rsidR="004223F9" w:rsidRPr="006564E6" w:rsidRDefault="004721E3" w:rsidP="004223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Quemaduras de sol</w:t>
      </w:r>
    </w:p>
    <w:p w14:paraId="20C3A0D2" w14:textId="77777777" w:rsidR="004223F9" w:rsidRPr="006564E6" w:rsidRDefault="004721E3" w:rsidP="004223F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Uso de camas de bronceado</w:t>
      </w:r>
    </w:p>
    <w:p w14:paraId="0BFD6398" w14:textId="77777777" w:rsidR="004223F9" w:rsidRPr="006564E6" w:rsidRDefault="004721E3" w:rsidP="00C035F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Antecedentes familiares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</w:p>
    <w:p w14:paraId="12E286C1" w14:textId="77777777" w:rsidR="004223F9" w:rsidRPr="006564E6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</w:p>
    <w:p w14:paraId="17584700" w14:textId="77777777" w:rsidR="00A62ACB" w:rsidRPr="006564E6" w:rsidRDefault="00D9795E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Si evita</w:t>
      </w:r>
      <w:r w:rsidR="00124CA7" w:rsidRPr="006564E6">
        <w:rPr>
          <w:rFonts w:ascii="Calibri" w:hAnsi="Calibri" w:cs="Calibri"/>
          <w:sz w:val="22"/>
          <w:szCs w:val="19"/>
          <w:lang w:val="es-ES"/>
        </w:rPr>
        <w:t>mos</w:t>
      </w:r>
      <w:r w:rsidR="004721E3" w:rsidRPr="006564E6">
        <w:rPr>
          <w:rFonts w:ascii="Calibri" w:hAnsi="Calibri" w:cs="Calibri"/>
          <w:sz w:val="22"/>
          <w:szCs w:val="19"/>
          <w:lang w:val="es-ES"/>
        </w:rPr>
        <w:t xml:space="preserve"> el daño por quemaduras solares en la niñez</w:t>
      </w:r>
      <w:r w:rsidRPr="006564E6">
        <w:rPr>
          <w:rFonts w:ascii="Calibri" w:hAnsi="Calibri" w:cs="Calibri"/>
          <w:sz w:val="22"/>
          <w:szCs w:val="19"/>
          <w:lang w:val="es-ES"/>
        </w:rPr>
        <w:t>,</w:t>
      </w:r>
      <w:r w:rsidR="004721E3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  <w:r w:rsidRPr="006564E6">
        <w:rPr>
          <w:rFonts w:ascii="Calibri" w:hAnsi="Calibri" w:cs="Calibri"/>
          <w:sz w:val="22"/>
          <w:szCs w:val="19"/>
          <w:lang w:val="es-ES"/>
        </w:rPr>
        <w:t>podría</w:t>
      </w:r>
      <w:r w:rsidR="009838B9" w:rsidRPr="006564E6">
        <w:rPr>
          <w:rFonts w:ascii="Calibri" w:hAnsi="Calibri" w:cs="Calibri"/>
          <w:sz w:val="22"/>
          <w:szCs w:val="19"/>
          <w:lang w:val="es-ES"/>
        </w:rPr>
        <w:t>mos</w:t>
      </w:r>
      <w:r w:rsidR="004721E3" w:rsidRPr="006564E6">
        <w:rPr>
          <w:rFonts w:ascii="Calibri" w:hAnsi="Calibri" w:cs="Calibri"/>
          <w:sz w:val="22"/>
          <w:szCs w:val="19"/>
          <w:lang w:val="es-ES"/>
        </w:rPr>
        <w:t xml:space="preserve"> ayudar a prevenir el melanoma más adelante en la vida.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</w:p>
    <w:p w14:paraId="30A876E9" w14:textId="77777777" w:rsidR="004223F9" w:rsidRPr="006564E6" w:rsidRDefault="004223F9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</w:p>
    <w:p w14:paraId="49E68D0E" w14:textId="77777777" w:rsidR="00A62ACB" w:rsidRPr="006564E6" w:rsidRDefault="004721E3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 xml:space="preserve">¿Cómo puedo distinguir entre un lunar y un </w:t>
      </w:r>
      <w:r w:rsidR="00A62ACB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melanoma</w:t>
      </w:r>
      <w:r w:rsidR="001B7A9D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?</w:t>
      </w:r>
    </w:p>
    <w:p w14:paraId="2CBE25B5" w14:textId="77777777" w:rsidR="00D10B80" w:rsidRPr="006564E6" w:rsidRDefault="00D10B80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</w:p>
    <w:p w14:paraId="15B95F82" w14:textId="77777777" w:rsidR="004223F9" w:rsidRPr="006564E6" w:rsidRDefault="004223F9" w:rsidP="00A62ACB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2"/>
          <w:lang w:val="es-ES"/>
        </w:rPr>
        <w:sectPr w:rsidR="004223F9" w:rsidRPr="006564E6" w:rsidSect="003D1A81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391AE09" w14:textId="77777777" w:rsidR="004223F9" w:rsidRPr="006564E6" w:rsidRDefault="004721E3" w:rsidP="00A62ACB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  <w:lang w:val="es-ES"/>
        </w:rPr>
      </w:pPr>
      <w:r w:rsidRPr="006564E6">
        <w:rPr>
          <w:rFonts w:ascii="Calibri" w:eastAsia="Times New Roman" w:hAnsi="Calibri" w:cs="Calibri"/>
          <w:b/>
          <w:bCs/>
          <w:color w:val="000000"/>
          <w:sz w:val="22"/>
          <w:lang w:val="es-ES"/>
        </w:rPr>
        <w:t>Lunares</w:t>
      </w:r>
      <w:r w:rsidR="004223F9" w:rsidRPr="006564E6">
        <w:rPr>
          <w:rFonts w:ascii="Calibri" w:eastAsia="Times New Roman" w:hAnsi="Calibri" w:cs="Calibri"/>
          <w:b/>
          <w:bCs/>
          <w:color w:val="000000"/>
          <w:sz w:val="22"/>
          <w:lang w:val="es-ES"/>
        </w:rPr>
        <w:t xml:space="preserve">: </w:t>
      </w:r>
    </w:p>
    <w:p w14:paraId="06CE3E67" w14:textId="77777777" w:rsidR="004223F9" w:rsidRPr="006564E6" w:rsidRDefault="004223F9" w:rsidP="00A62ACB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2"/>
          <w:lang w:val="es-ES"/>
        </w:rPr>
      </w:pPr>
    </w:p>
    <w:p w14:paraId="313CB290" w14:textId="77777777" w:rsidR="004223F9" w:rsidRPr="006564E6" w:rsidRDefault="004721E3" w:rsidP="00C035F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Forma redondeada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</w:p>
    <w:p w14:paraId="009AFA2F" w14:textId="77777777" w:rsidR="004223F9" w:rsidRPr="006564E6" w:rsidRDefault="004721E3" w:rsidP="00C035FF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 xml:space="preserve">Todo del mismo </w:t>
      </w:r>
      <w:r w:rsidR="00872892" w:rsidRPr="006564E6">
        <w:rPr>
          <w:rFonts w:ascii="Calibri" w:hAnsi="Calibri" w:cs="Calibri"/>
          <w:sz w:val="22"/>
          <w:szCs w:val="19"/>
          <w:lang w:val="es-ES"/>
        </w:rPr>
        <w:t>color</w:t>
      </w:r>
    </w:p>
    <w:p w14:paraId="4A82DA3B" w14:textId="2F612F5E" w:rsidR="004223F9" w:rsidRPr="006564E6" w:rsidRDefault="004721E3" w:rsidP="006564E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Bordes parejos</w:t>
      </w:r>
      <w:r w:rsidR="00872892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  <w:r w:rsidRPr="006564E6">
        <w:rPr>
          <w:rFonts w:ascii="Calibri" w:hAnsi="Calibri" w:cs="Calibri"/>
          <w:sz w:val="22"/>
          <w:szCs w:val="19"/>
          <w:lang w:val="es-ES"/>
        </w:rPr>
        <w:t>Estable de tamaño o crece lentamente con el niño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</w:p>
    <w:p w14:paraId="18FAE6B9" w14:textId="77777777" w:rsidR="004223F9" w:rsidRPr="006564E6" w:rsidRDefault="004721E3" w:rsidP="00A62AC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19"/>
          <w:lang w:val="es-ES"/>
        </w:rPr>
      </w:pPr>
      <w:r w:rsidRPr="006564E6">
        <w:rPr>
          <w:rFonts w:ascii="Calibri" w:hAnsi="Calibri" w:cs="Calibri"/>
          <w:b/>
          <w:bCs/>
          <w:sz w:val="22"/>
          <w:szCs w:val="19"/>
          <w:lang w:val="es-ES"/>
        </w:rPr>
        <w:t>Melanoma:</w:t>
      </w:r>
    </w:p>
    <w:p w14:paraId="6C720026" w14:textId="77777777" w:rsidR="004223F9" w:rsidRPr="006564E6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</w:p>
    <w:p w14:paraId="6C7CB3CE" w14:textId="77777777" w:rsidR="004223F9" w:rsidRPr="006564E6" w:rsidRDefault="004721E3" w:rsidP="00C035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Forma irregular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</w:p>
    <w:p w14:paraId="070AC560" w14:textId="77777777" w:rsidR="004223F9" w:rsidRPr="006564E6" w:rsidRDefault="004721E3" w:rsidP="00C035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Tiene más de un color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</w:p>
    <w:p w14:paraId="434297C4" w14:textId="77777777" w:rsidR="004223F9" w:rsidRPr="006564E6" w:rsidRDefault="004721E3" w:rsidP="00C035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Tiende a sangrar</w:t>
      </w:r>
    </w:p>
    <w:p w14:paraId="6CC51444" w14:textId="77777777" w:rsidR="004223F9" w:rsidRPr="006564E6" w:rsidRDefault="004721E3" w:rsidP="00C035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Crece rápidamente</w:t>
      </w:r>
      <w:r w:rsidR="004223F9" w:rsidRPr="006564E6">
        <w:rPr>
          <w:rFonts w:ascii="Calibri" w:hAnsi="Calibri" w:cs="Calibri"/>
          <w:sz w:val="22"/>
          <w:szCs w:val="19"/>
          <w:lang w:val="es-ES"/>
        </w:rPr>
        <w:t xml:space="preserve"> </w:t>
      </w:r>
    </w:p>
    <w:p w14:paraId="5FA75B47" w14:textId="77777777" w:rsidR="004223F9" w:rsidRPr="006564E6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  <w:sectPr w:rsidR="004223F9" w:rsidRPr="006564E6" w:rsidSect="00C035F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3265A642" w14:textId="77777777" w:rsidR="004223F9" w:rsidRPr="006564E6" w:rsidRDefault="004223F9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</w:p>
    <w:p w14:paraId="00A8084C" w14:textId="77777777" w:rsidR="00A62ACB" w:rsidRPr="006564E6" w:rsidRDefault="006C7D43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  <w:r w:rsidRPr="006564E6">
        <w:rPr>
          <w:rFonts w:ascii="Calibri" w:hAnsi="Calibri" w:cs="Calibri"/>
          <w:sz w:val="22"/>
          <w:szCs w:val="19"/>
          <w:lang w:val="es-ES"/>
        </w:rPr>
        <w:t>Un dermat</w:t>
      </w:r>
      <w:r w:rsidR="006D2AAB" w:rsidRPr="006564E6">
        <w:rPr>
          <w:rFonts w:ascii="Calibri" w:hAnsi="Calibri" w:cs="Calibri"/>
          <w:sz w:val="22"/>
          <w:szCs w:val="19"/>
          <w:lang w:val="es-ES"/>
        </w:rPr>
        <w:t>ó</w:t>
      </w:r>
      <w:r w:rsidRPr="006564E6">
        <w:rPr>
          <w:rFonts w:ascii="Calibri" w:hAnsi="Calibri" w:cs="Calibri"/>
          <w:sz w:val="22"/>
          <w:szCs w:val="19"/>
          <w:lang w:val="es-ES"/>
        </w:rPr>
        <w:t>log</w:t>
      </w:r>
      <w:r w:rsidR="006D2AAB" w:rsidRPr="006564E6">
        <w:rPr>
          <w:rFonts w:ascii="Calibri" w:hAnsi="Calibri" w:cs="Calibri"/>
          <w:sz w:val="22"/>
          <w:szCs w:val="19"/>
          <w:lang w:val="es-ES"/>
        </w:rPr>
        <w:t>o</w:t>
      </w:r>
      <w:r w:rsidRPr="006564E6">
        <w:rPr>
          <w:rFonts w:ascii="Calibri" w:hAnsi="Calibri" w:cs="Calibri"/>
          <w:sz w:val="22"/>
          <w:szCs w:val="19"/>
          <w:lang w:val="es-ES"/>
        </w:rPr>
        <w:t xml:space="preserve"> deberá revisar cualquier</w:t>
      </w:r>
      <w:r w:rsidR="00012496" w:rsidRPr="006564E6">
        <w:rPr>
          <w:rFonts w:ascii="Calibri" w:hAnsi="Calibri" w:cs="Calibri"/>
          <w:sz w:val="22"/>
          <w:szCs w:val="19"/>
          <w:lang w:val="es-ES"/>
        </w:rPr>
        <w:t xml:space="preserve"> mancha </w:t>
      </w:r>
      <w:r w:rsidR="009838B9" w:rsidRPr="006564E6">
        <w:rPr>
          <w:rFonts w:ascii="Calibri" w:hAnsi="Calibri" w:cs="Calibri"/>
          <w:sz w:val="22"/>
          <w:szCs w:val="19"/>
          <w:lang w:val="es-ES"/>
        </w:rPr>
        <w:t xml:space="preserve">nueva </w:t>
      </w:r>
      <w:r w:rsidR="00012496" w:rsidRPr="006564E6">
        <w:rPr>
          <w:rFonts w:ascii="Calibri" w:hAnsi="Calibri" w:cs="Calibri"/>
          <w:sz w:val="22"/>
          <w:szCs w:val="19"/>
          <w:lang w:val="es-ES"/>
        </w:rPr>
        <w:t>rosada o negra, una mancha que cre</w:t>
      </w:r>
      <w:r w:rsidR="006D2AAB" w:rsidRPr="006564E6">
        <w:rPr>
          <w:rFonts w:ascii="Calibri" w:hAnsi="Calibri" w:cs="Calibri"/>
          <w:sz w:val="22"/>
          <w:szCs w:val="19"/>
          <w:lang w:val="es-ES"/>
        </w:rPr>
        <w:t>zca</w:t>
      </w:r>
      <w:r w:rsidR="00012496" w:rsidRPr="006564E6">
        <w:rPr>
          <w:rFonts w:ascii="Calibri" w:hAnsi="Calibri" w:cs="Calibri"/>
          <w:sz w:val="22"/>
          <w:szCs w:val="19"/>
          <w:lang w:val="es-ES"/>
        </w:rPr>
        <w:t xml:space="preserve"> rápidamente, una mancha que se ve</w:t>
      </w:r>
      <w:r w:rsidR="006D2AAB" w:rsidRPr="006564E6">
        <w:rPr>
          <w:rFonts w:ascii="Calibri" w:hAnsi="Calibri" w:cs="Calibri"/>
          <w:sz w:val="22"/>
          <w:szCs w:val="19"/>
          <w:lang w:val="es-ES"/>
        </w:rPr>
        <w:t>a</w:t>
      </w:r>
      <w:r w:rsidR="00012496" w:rsidRPr="006564E6">
        <w:rPr>
          <w:rFonts w:ascii="Calibri" w:hAnsi="Calibri" w:cs="Calibri"/>
          <w:sz w:val="22"/>
          <w:szCs w:val="19"/>
          <w:lang w:val="es-ES"/>
        </w:rPr>
        <w:t xml:space="preserve"> diferente </w:t>
      </w:r>
      <w:r w:rsidR="009838B9" w:rsidRPr="006564E6">
        <w:rPr>
          <w:rFonts w:ascii="Calibri" w:hAnsi="Calibri" w:cs="Calibri"/>
          <w:sz w:val="22"/>
          <w:szCs w:val="19"/>
          <w:lang w:val="es-ES"/>
        </w:rPr>
        <w:t xml:space="preserve">a </w:t>
      </w:r>
      <w:r w:rsidR="00012496" w:rsidRPr="006564E6">
        <w:rPr>
          <w:rFonts w:ascii="Calibri" w:hAnsi="Calibri" w:cs="Calibri"/>
          <w:sz w:val="22"/>
          <w:szCs w:val="19"/>
          <w:lang w:val="es-ES"/>
        </w:rPr>
        <w:t>los demás lunares del cuerpo o un lunar que ha</w:t>
      </w:r>
      <w:r w:rsidR="006D2AAB" w:rsidRPr="006564E6">
        <w:rPr>
          <w:rFonts w:ascii="Calibri" w:hAnsi="Calibri" w:cs="Calibri"/>
          <w:sz w:val="22"/>
          <w:szCs w:val="19"/>
          <w:lang w:val="es-ES"/>
        </w:rPr>
        <w:t>ya</w:t>
      </w:r>
      <w:r w:rsidR="00012496" w:rsidRPr="006564E6">
        <w:rPr>
          <w:rFonts w:ascii="Calibri" w:hAnsi="Calibri" w:cs="Calibri"/>
          <w:sz w:val="22"/>
          <w:szCs w:val="19"/>
          <w:lang w:val="es-ES"/>
        </w:rPr>
        <w:t xml:space="preserve"> cambiado recientemente.</w:t>
      </w:r>
    </w:p>
    <w:p w14:paraId="495308AD" w14:textId="77777777" w:rsidR="00A62ACB" w:rsidRPr="006564E6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lang w:val="es-ES"/>
        </w:rPr>
      </w:pPr>
    </w:p>
    <w:p w14:paraId="1180B01D" w14:textId="77777777" w:rsidR="00A62ACB" w:rsidRPr="006564E6" w:rsidRDefault="006C7D43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A continuación</w:t>
      </w:r>
      <w:r w:rsidR="00012496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 xml:space="preserve"> algunos consejos útiles </w:t>
      </w:r>
      <w:r w:rsidR="009838B9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para</w:t>
      </w:r>
      <w:r w:rsidR="00012496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 xml:space="preserve"> ayudar a detectar </w:t>
      </w:r>
      <w:r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 xml:space="preserve">un </w:t>
      </w:r>
      <w:r w:rsidR="00012496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melanoma:</w:t>
      </w:r>
      <w:r w:rsidR="00A62ACB"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 xml:space="preserve"> </w:t>
      </w:r>
    </w:p>
    <w:p w14:paraId="10F1109F" w14:textId="77777777" w:rsidR="00A62ACB" w:rsidRPr="006564E6" w:rsidRDefault="00A62ACB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</w:p>
    <w:p w14:paraId="0B174D33" w14:textId="77777777" w:rsidR="00A5099A" w:rsidRPr="006564E6" w:rsidRDefault="00012496" w:rsidP="00A5099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color w:val="000000"/>
          <w:sz w:val="22"/>
          <w:lang w:val="es-ES"/>
        </w:rPr>
      </w:pP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>Un lunar que se ve</w:t>
      </w:r>
      <w:r w:rsidR="006D2AAB"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>a</w:t>
      </w: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 diferente </w:t>
      </w:r>
      <w:r w:rsidR="006C7D43"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a </w:t>
      </w: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>los demás lunares del cuerpo deberá ser examinado por un dermatólogo.</w:t>
      </w:r>
      <w:r w:rsidR="00A5099A"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 </w:t>
      </w:r>
    </w:p>
    <w:p w14:paraId="17F9622A" w14:textId="77777777" w:rsidR="00A5099A" w:rsidRPr="006564E6" w:rsidRDefault="00A5099A" w:rsidP="00C035FF">
      <w:pPr>
        <w:pStyle w:val="ListParagraph"/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color w:val="000000"/>
          <w:sz w:val="22"/>
          <w:lang w:val="es-ES"/>
        </w:rPr>
      </w:pPr>
    </w:p>
    <w:p w14:paraId="5537A76B" w14:textId="77777777" w:rsidR="00A5099A" w:rsidRPr="006564E6" w:rsidRDefault="00012496" w:rsidP="00A5099A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color w:val="000000"/>
          <w:sz w:val="22"/>
          <w:lang w:val="es-ES"/>
        </w:rPr>
      </w:pP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En niños, un </w:t>
      </w:r>
      <w:r w:rsidR="00A5099A"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melanoma </w:t>
      </w: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puede verse como una protuberancia creciente rosada o roja que </w:t>
      </w:r>
      <w:r w:rsidR="006D2AAB"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podría </w:t>
      </w: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>o no sangrar.</w:t>
      </w:r>
    </w:p>
    <w:p w14:paraId="531E9C9F" w14:textId="77777777" w:rsidR="00A5099A" w:rsidRPr="006564E6" w:rsidRDefault="00012496" w:rsidP="00C035F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color w:val="000000"/>
          <w:sz w:val="22"/>
          <w:lang w:val="es-ES"/>
        </w:rPr>
      </w:pP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Los lunares con cualquiera de los cambios </w:t>
      </w:r>
      <w:r w:rsidR="00A5099A"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ABCDE </w:t>
      </w: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deberán ser revisados por su médico. </w:t>
      </w:r>
      <w:r w:rsidR="00A5099A"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 </w:t>
      </w:r>
    </w:p>
    <w:p w14:paraId="586B570D" w14:textId="77777777" w:rsidR="00911BA0" w:rsidRPr="006564E6" w:rsidRDefault="00911BA0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</w:pPr>
    </w:p>
    <w:p w14:paraId="28F77F04" w14:textId="77777777" w:rsidR="00A5099A" w:rsidRPr="006564E6" w:rsidRDefault="00012496" w:rsidP="00A62AC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 xml:space="preserve">Los cambios </w:t>
      </w:r>
      <w:r w:rsidR="00A5099A"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 xml:space="preserve">ABCDE </w:t>
      </w:r>
      <w:r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 xml:space="preserve">del </w:t>
      </w:r>
      <w:r w:rsidR="00A5099A"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 xml:space="preserve">melanoma </w:t>
      </w:r>
    </w:p>
    <w:p w14:paraId="39D08882" w14:textId="77777777" w:rsidR="00A5099A" w:rsidRPr="006564E6" w:rsidRDefault="00A5099A" w:rsidP="00A5099A">
      <w:pPr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</w:pPr>
    </w:p>
    <w:p w14:paraId="1011A4B8" w14:textId="77777777" w:rsidR="00A5099A" w:rsidRPr="006564E6" w:rsidRDefault="00012496" w:rsidP="00C035FF">
      <w:pPr>
        <w:rPr>
          <w:rFonts w:ascii="Calibri" w:hAnsi="Calibri" w:cs="Calibri"/>
          <w:sz w:val="22"/>
          <w:szCs w:val="22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>Asimetría</w:t>
      </w:r>
      <w:r w:rsidR="00A62ACB"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 xml:space="preserve">: </w:t>
      </w:r>
      <w:r w:rsidRPr="006564E6">
        <w:rPr>
          <w:rFonts w:ascii="Calibri" w:hAnsi="Calibri" w:cs="Calibri"/>
          <w:sz w:val="22"/>
          <w:szCs w:val="22"/>
          <w:lang w:val="es-ES"/>
        </w:rPr>
        <w:t xml:space="preserve">Si </w:t>
      </w:r>
      <w:r w:rsidR="009838B9" w:rsidRPr="006564E6">
        <w:rPr>
          <w:rFonts w:ascii="Calibri" w:hAnsi="Calibri" w:cs="Calibri"/>
          <w:sz w:val="22"/>
          <w:szCs w:val="22"/>
          <w:lang w:val="es-ES"/>
        </w:rPr>
        <w:t xml:space="preserve">se </w:t>
      </w:r>
      <w:r w:rsidRPr="006564E6">
        <w:rPr>
          <w:rFonts w:ascii="Calibri" w:hAnsi="Calibri" w:cs="Calibri"/>
          <w:sz w:val="22"/>
          <w:szCs w:val="22"/>
          <w:lang w:val="es-ES"/>
        </w:rPr>
        <w:t>dibuja una línea atrav</w:t>
      </w:r>
      <w:r w:rsidR="009838B9" w:rsidRPr="006564E6">
        <w:rPr>
          <w:rFonts w:ascii="Calibri" w:hAnsi="Calibri" w:cs="Calibri"/>
          <w:sz w:val="22"/>
          <w:szCs w:val="22"/>
          <w:lang w:val="es-ES"/>
        </w:rPr>
        <w:t>esando</w:t>
      </w:r>
      <w:r w:rsidRPr="006564E6">
        <w:rPr>
          <w:rFonts w:ascii="Calibri" w:hAnsi="Calibri" w:cs="Calibri"/>
          <w:sz w:val="22"/>
          <w:szCs w:val="22"/>
          <w:lang w:val="es-ES"/>
        </w:rPr>
        <w:t xml:space="preserve"> un lunar sa</w:t>
      </w:r>
      <w:r w:rsidR="00665A60" w:rsidRPr="006564E6">
        <w:rPr>
          <w:rFonts w:ascii="Calibri" w:hAnsi="Calibri" w:cs="Calibri"/>
          <w:sz w:val="22"/>
          <w:szCs w:val="22"/>
          <w:lang w:val="es-ES"/>
        </w:rPr>
        <w:t>no</w:t>
      </w:r>
      <w:r w:rsidRPr="006564E6">
        <w:rPr>
          <w:rFonts w:ascii="Calibri" w:hAnsi="Calibri" w:cs="Calibri"/>
          <w:sz w:val="22"/>
          <w:szCs w:val="22"/>
          <w:lang w:val="es-ES"/>
        </w:rPr>
        <w:t>, ambos lados deberán coincidir. Los lunares asimétricos tienen mayor probabilidad de tener melanoma.</w:t>
      </w:r>
      <w:r w:rsidR="00A5099A" w:rsidRPr="006564E6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0FE8D0E2" w14:textId="77777777" w:rsidR="00A62ACB" w:rsidRPr="006564E6" w:rsidRDefault="00A62ACB" w:rsidP="00C035FF">
      <w:pPr>
        <w:rPr>
          <w:rFonts w:ascii="Calibri" w:hAnsi="Calibri" w:cs="Calibri"/>
          <w:sz w:val="22"/>
          <w:szCs w:val="22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>Bord</w:t>
      </w:r>
      <w:r w:rsidR="00012496"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>e</w:t>
      </w:r>
      <w:r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 xml:space="preserve">: </w:t>
      </w:r>
      <w:r w:rsidR="00665A60" w:rsidRPr="006564E6">
        <w:rPr>
          <w:rFonts w:ascii="Calibri" w:hAnsi="Calibri" w:cs="Calibri"/>
          <w:sz w:val="22"/>
          <w:szCs w:val="22"/>
          <w:lang w:val="es-ES"/>
        </w:rPr>
        <w:t xml:space="preserve">El borde de un </w:t>
      </w:r>
      <w:r w:rsidRPr="006564E6">
        <w:rPr>
          <w:rFonts w:ascii="Calibri" w:hAnsi="Calibri" w:cs="Calibri"/>
          <w:sz w:val="22"/>
          <w:szCs w:val="22"/>
          <w:lang w:val="es-ES"/>
        </w:rPr>
        <w:t>melanoma t</w:t>
      </w:r>
      <w:r w:rsidR="00665A60" w:rsidRPr="006564E6">
        <w:rPr>
          <w:rFonts w:ascii="Calibri" w:hAnsi="Calibri" w:cs="Calibri"/>
          <w:sz w:val="22"/>
          <w:szCs w:val="22"/>
          <w:lang w:val="es-ES"/>
        </w:rPr>
        <w:t xml:space="preserve">iende a ser disparejo y difícil de </w:t>
      </w:r>
      <w:r w:rsidR="006D2AAB" w:rsidRPr="006564E6">
        <w:rPr>
          <w:rFonts w:ascii="Calibri" w:hAnsi="Calibri" w:cs="Calibri"/>
          <w:sz w:val="22"/>
          <w:szCs w:val="22"/>
          <w:lang w:val="es-ES"/>
        </w:rPr>
        <w:t>distinguir</w:t>
      </w:r>
      <w:r w:rsidR="00665A60" w:rsidRPr="006564E6">
        <w:rPr>
          <w:rFonts w:ascii="Calibri" w:hAnsi="Calibri" w:cs="Calibri"/>
          <w:sz w:val="22"/>
          <w:szCs w:val="22"/>
          <w:lang w:val="es-ES"/>
        </w:rPr>
        <w:t xml:space="preserve">. </w:t>
      </w:r>
      <w:r w:rsidRPr="006564E6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71A21DC1" w14:textId="77777777" w:rsidR="00A62ACB" w:rsidRPr="006564E6" w:rsidRDefault="00A62ACB" w:rsidP="00C035F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szCs w:val="22"/>
          <w:lang w:val="es-ES"/>
        </w:rPr>
        <w:t xml:space="preserve">Color: </w:t>
      </w:r>
      <w:r w:rsidR="00012496" w:rsidRPr="006564E6">
        <w:rPr>
          <w:rFonts w:ascii="Calibri" w:eastAsia="Times New Roman" w:hAnsi="Calibri" w:cs="Calibri"/>
          <w:bCs/>
          <w:color w:val="000000"/>
          <w:sz w:val="22"/>
          <w:szCs w:val="22"/>
          <w:lang w:val="es-ES"/>
        </w:rPr>
        <w:t xml:space="preserve">Los lunares deben ser de un solo color. </w:t>
      </w:r>
      <w:r w:rsidR="006C7D43" w:rsidRPr="006564E6">
        <w:rPr>
          <w:rFonts w:ascii="Calibri" w:eastAsia="Times New Roman" w:hAnsi="Calibri" w:cs="Calibri"/>
          <w:bCs/>
          <w:color w:val="000000"/>
          <w:sz w:val="22"/>
          <w:szCs w:val="22"/>
          <w:lang w:val="es-ES"/>
        </w:rPr>
        <w:t>Es más probable que un</w:t>
      </w:r>
      <w:r w:rsidR="00012496" w:rsidRPr="006564E6">
        <w:rPr>
          <w:rFonts w:ascii="Calibri" w:eastAsia="Times New Roman" w:hAnsi="Calibri" w:cs="Calibri"/>
          <w:bCs/>
          <w:color w:val="000000"/>
          <w:sz w:val="22"/>
          <w:szCs w:val="22"/>
          <w:lang w:val="es-ES"/>
        </w:rPr>
        <w:t xml:space="preserve"> m</w:t>
      </w:r>
      <w:r w:rsidR="00A5099A" w:rsidRPr="006564E6">
        <w:rPr>
          <w:rFonts w:ascii="Calibri" w:eastAsia="Times New Roman" w:hAnsi="Calibri" w:cs="Calibri"/>
          <w:bCs/>
          <w:color w:val="000000"/>
          <w:sz w:val="22"/>
          <w:szCs w:val="22"/>
          <w:lang w:val="es-ES"/>
        </w:rPr>
        <w:t>elanoma</w:t>
      </w:r>
      <w:r w:rsidR="00665A60" w:rsidRPr="006564E6">
        <w:rPr>
          <w:rFonts w:ascii="Calibri" w:eastAsia="Times New Roman" w:hAnsi="Calibri" w:cs="Calibri"/>
          <w:bCs/>
          <w:color w:val="000000"/>
          <w:sz w:val="22"/>
          <w:szCs w:val="22"/>
          <w:lang w:val="es-ES"/>
        </w:rPr>
        <w:t xml:space="preserve"> </w:t>
      </w:r>
      <w:r w:rsidR="006C7D43" w:rsidRPr="006564E6">
        <w:rPr>
          <w:rFonts w:ascii="Calibri" w:eastAsia="Times New Roman" w:hAnsi="Calibri" w:cs="Calibri"/>
          <w:bCs/>
          <w:color w:val="000000"/>
          <w:sz w:val="22"/>
          <w:szCs w:val="22"/>
          <w:lang w:val="es-ES"/>
        </w:rPr>
        <w:t xml:space="preserve">tenga </w:t>
      </w:r>
      <w:r w:rsidR="00665A60" w:rsidRPr="006564E6">
        <w:rPr>
          <w:rFonts w:ascii="Calibri" w:eastAsia="Times New Roman" w:hAnsi="Calibri" w:cs="Calibri"/>
          <w:bCs/>
          <w:color w:val="000000"/>
          <w:sz w:val="22"/>
          <w:szCs w:val="22"/>
          <w:lang w:val="es-ES"/>
        </w:rPr>
        <w:t>más de un color.</w:t>
      </w:r>
      <w:r w:rsidR="00A5099A" w:rsidRPr="006564E6">
        <w:rPr>
          <w:rFonts w:ascii="Calibri" w:eastAsia="Times New Roman" w:hAnsi="Calibri" w:cs="Calibri"/>
          <w:bCs/>
          <w:color w:val="000000"/>
          <w:sz w:val="22"/>
          <w:szCs w:val="22"/>
          <w:lang w:val="es-ES"/>
        </w:rPr>
        <w:t xml:space="preserve"> </w:t>
      </w:r>
    </w:p>
    <w:p w14:paraId="735C6308" w14:textId="77777777" w:rsidR="00A62ACB" w:rsidRPr="006564E6" w:rsidRDefault="00A62ACB" w:rsidP="00C035FF">
      <w:pPr>
        <w:rPr>
          <w:rFonts w:ascii="Calibri" w:hAnsi="Calibri" w:cs="Calibri"/>
          <w:bCs/>
          <w:sz w:val="22"/>
          <w:szCs w:val="22"/>
          <w:lang w:val="es-ES"/>
        </w:rPr>
      </w:pPr>
      <w:r w:rsidRPr="006564E6">
        <w:rPr>
          <w:rFonts w:ascii="Calibri" w:hAnsi="Calibri" w:cs="Calibri"/>
          <w:b/>
          <w:sz w:val="22"/>
          <w:szCs w:val="22"/>
          <w:lang w:val="es-ES"/>
        </w:rPr>
        <w:t>Di</w:t>
      </w:r>
      <w:r w:rsidR="00012496" w:rsidRPr="006564E6">
        <w:rPr>
          <w:rFonts w:ascii="Calibri" w:hAnsi="Calibri" w:cs="Calibri"/>
          <w:b/>
          <w:sz w:val="22"/>
          <w:szCs w:val="22"/>
          <w:lang w:val="es-ES"/>
        </w:rPr>
        <w:t>ámetro</w:t>
      </w:r>
      <w:r w:rsidRPr="006564E6">
        <w:rPr>
          <w:rFonts w:ascii="Calibri" w:hAnsi="Calibri" w:cs="Calibri"/>
          <w:b/>
          <w:sz w:val="22"/>
          <w:szCs w:val="22"/>
          <w:lang w:val="es-ES"/>
        </w:rPr>
        <w:t xml:space="preserve">: </w:t>
      </w:r>
      <w:r w:rsidR="00665A60" w:rsidRPr="006564E6">
        <w:rPr>
          <w:rFonts w:ascii="Calibri" w:hAnsi="Calibri" w:cs="Calibri"/>
          <w:bCs/>
          <w:sz w:val="22"/>
          <w:szCs w:val="22"/>
          <w:lang w:val="es-ES"/>
        </w:rPr>
        <w:t>La mayoría de lunares sanos son pequeños, más pequeños que el borrador de un lápiz. Una mancha que sea más grande deberá ser revisada.</w:t>
      </w:r>
      <w:r w:rsidR="00A5099A" w:rsidRPr="006564E6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</w:p>
    <w:p w14:paraId="3A5015BB" w14:textId="77777777" w:rsidR="00A62ACB" w:rsidRPr="006564E6" w:rsidRDefault="00A62ACB" w:rsidP="00A5099A">
      <w:pPr>
        <w:rPr>
          <w:rFonts w:ascii="Calibri" w:hAnsi="Calibri" w:cs="Calibri"/>
          <w:sz w:val="22"/>
          <w:szCs w:val="22"/>
          <w:lang w:val="es-ES"/>
        </w:rPr>
      </w:pPr>
      <w:r w:rsidRPr="006564E6">
        <w:rPr>
          <w:rFonts w:ascii="Calibri" w:hAnsi="Calibri" w:cs="Calibri"/>
          <w:b/>
          <w:sz w:val="22"/>
          <w:szCs w:val="22"/>
          <w:lang w:val="es-ES"/>
        </w:rPr>
        <w:t>Evolu</w:t>
      </w:r>
      <w:r w:rsidR="00012496" w:rsidRPr="006564E6">
        <w:rPr>
          <w:rFonts w:ascii="Calibri" w:hAnsi="Calibri" w:cs="Calibri"/>
          <w:b/>
          <w:sz w:val="22"/>
          <w:szCs w:val="22"/>
          <w:lang w:val="es-ES"/>
        </w:rPr>
        <w:t>ción</w:t>
      </w:r>
      <w:r w:rsidRPr="006564E6">
        <w:rPr>
          <w:rFonts w:ascii="Calibri" w:hAnsi="Calibri" w:cs="Calibri"/>
          <w:sz w:val="22"/>
          <w:szCs w:val="22"/>
          <w:lang w:val="es-ES"/>
        </w:rPr>
        <w:t xml:space="preserve">: </w:t>
      </w:r>
      <w:r w:rsidR="009441FF" w:rsidRPr="006564E6">
        <w:rPr>
          <w:rFonts w:ascii="Calibri" w:hAnsi="Calibri" w:cs="Calibri"/>
          <w:sz w:val="22"/>
          <w:szCs w:val="22"/>
          <w:lang w:val="es-ES"/>
        </w:rPr>
        <w:t>Evolu</w:t>
      </w:r>
      <w:r w:rsidR="00665A60" w:rsidRPr="006564E6">
        <w:rPr>
          <w:rFonts w:ascii="Calibri" w:hAnsi="Calibri" w:cs="Calibri"/>
          <w:sz w:val="22"/>
          <w:szCs w:val="22"/>
          <w:lang w:val="es-ES"/>
        </w:rPr>
        <w:t>ción significa cambio. Los cambios en tamaño, forma, color o grosor pueden ser una señal de melanoma.</w:t>
      </w:r>
      <w:r w:rsidRPr="006564E6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2D5E6919" w14:textId="77777777" w:rsidR="00A5099A" w:rsidRPr="006564E6" w:rsidRDefault="00A5099A" w:rsidP="00C035FF">
      <w:pPr>
        <w:rPr>
          <w:rFonts w:ascii="Calibri" w:hAnsi="Calibri" w:cs="Calibri"/>
          <w:sz w:val="22"/>
          <w:szCs w:val="18"/>
          <w:lang w:val="es-ES"/>
        </w:rPr>
      </w:pPr>
    </w:p>
    <w:p w14:paraId="19F2A679" w14:textId="77777777" w:rsidR="00A62ACB" w:rsidRPr="006564E6" w:rsidRDefault="00665A60" w:rsidP="00401762">
      <w:pPr>
        <w:jc w:val="both"/>
        <w:rPr>
          <w:rFonts w:ascii="Calibri" w:hAnsi="Calibri" w:cs="Calibri"/>
          <w:b/>
          <w:lang w:val="es-ES"/>
        </w:rPr>
      </w:pPr>
      <w:r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>No todos los lunares que tienen los cambios ABCDE resultarán en melanoma, pero los lunares con cualquiera de estos cambios deberán ser examinados.</w:t>
      </w:r>
      <w:r w:rsidR="00A5099A" w:rsidRPr="006564E6">
        <w:rPr>
          <w:rFonts w:ascii="Calibri" w:eastAsia="Times New Roman" w:hAnsi="Calibri" w:cs="Calibri"/>
          <w:bCs/>
          <w:color w:val="000000"/>
          <w:sz w:val="22"/>
          <w:lang w:val="es-ES"/>
        </w:rPr>
        <w:t xml:space="preserve"> </w:t>
      </w:r>
    </w:p>
    <w:p w14:paraId="0CE920E3" w14:textId="77777777" w:rsidR="00665A60" w:rsidRPr="006564E6" w:rsidRDefault="00665A60" w:rsidP="00A62ACB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8"/>
          <w:lang w:val="es-ES"/>
        </w:rPr>
      </w:pPr>
    </w:p>
    <w:p w14:paraId="669F6F64" w14:textId="77777777" w:rsidR="00A62ACB" w:rsidRPr="006564E6" w:rsidRDefault="00401762" w:rsidP="00A62ACB">
      <w:pPr>
        <w:autoSpaceDE w:val="0"/>
        <w:autoSpaceDN w:val="0"/>
        <w:adjustRightInd w:val="0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  <w:t>¿Qué puedo hacer para proteger la piel de mi hijo y prevenir el melanoma?</w:t>
      </w:r>
    </w:p>
    <w:p w14:paraId="0D8141BF" w14:textId="77777777" w:rsidR="00A62ACB" w:rsidRPr="006564E6" w:rsidRDefault="00A62ACB" w:rsidP="00A62ACB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22"/>
          <w:u w:val="single"/>
          <w:lang w:val="es-ES"/>
        </w:rPr>
      </w:pPr>
    </w:p>
    <w:p w14:paraId="32C3FDE0" w14:textId="77777777" w:rsidR="00D10B80" w:rsidRPr="006564E6" w:rsidRDefault="00401762" w:rsidP="00A509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eastAsia="Times New Roman" w:hAnsi="Calibri" w:cs="Calibri"/>
          <w:b/>
          <w:color w:val="000000"/>
          <w:sz w:val="22"/>
          <w:lang w:val="es-ES"/>
        </w:rPr>
        <w:t>Protección solar</w:t>
      </w:r>
      <w:r w:rsidR="00A62ACB" w:rsidRPr="006564E6">
        <w:rPr>
          <w:rFonts w:ascii="Calibri" w:eastAsia="Times New Roman" w:hAnsi="Calibri" w:cs="Calibri"/>
          <w:color w:val="000000"/>
          <w:sz w:val="22"/>
          <w:lang w:val="es-ES"/>
        </w:rPr>
        <w:t xml:space="preserve">. </w:t>
      </w:r>
    </w:p>
    <w:p w14:paraId="23EF4AC6" w14:textId="77777777" w:rsidR="00726634" w:rsidRPr="006564E6" w:rsidRDefault="00401762" w:rsidP="0072663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>Lo más importante que puede hacer para prevenir el cáncer de piel de todo tipo es protegerse del sol. Las mejores formas de protegerse del sol son:</w:t>
      </w:r>
    </w:p>
    <w:p w14:paraId="2E1463F3" w14:textId="77777777" w:rsidR="00726634" w:rsidRPr="006564E6" w:rsidRDefault="00401762" w:rsidP="007266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 xml:space="preserve">Evitar el sol </w:t>
      </w:r>
      <w:r w:rsidR="006D2AAB" w:rsidRPr="006564E6">
        <w:rPr>
          <w:rFonts w:ascii="Calibri" w:hAnsi="Calibri" w:cs="Calibri"/>
          <w:sz w:val="22"/>
          <w:szCs w:val="20"/>
          <w:lang w:val="es-ES"/>
        </w:rPr>
        <w:t>entre</w:t>
      </w:r>
      <w:r w:rsidRPr="006564E6">
        <w:rPr>
          <w:rFonts w:ascii="Calibri" w:hAnsi="Calibri" w:cs="Calibri"/>
          <w:sz w:val="22"/>
          <w:szCs w:val="20"/>
          <w:lang w:val="es-ES"/>
        </w:rPr>
        <w:t xml:space="preserve"> las </w:t>
      </w:r>
      <w:r w:rsidR="00AC409D" w:rsidRPr="006564E6">
        <w:rPr>
          <w:rFonts w:ascii="Calibri" w:hAnsi="Calibri" w:cs="Calibri"/>
          <w:sz w:val="22"/>
          <w:szCs w:val="20"/>
          <w:lang w:val="es-ES"/>
        </w:rPr>
        <w:t xml:space="preserve">10 AM </w:t>
      </w:r>
      <w:r w:rsidR="006D2AAB" w:rsidRPr="006564E6">
        <w:rPr>
          <w:rFonts w:ascii="Calibri" w:hAnsi="Calibri" w:cs="Calibri"/>
          <w:sz w:val="22"/>
          <w:szCs w:val="20"/>
          <w:lang w:val="es-ES"/>
        </w:rPr>
        <w:t>y</w:t>
      </w:r>
      <w:r w:rsidRPr="006564E6">
        <w:rPr>
          <w:rFonts w:ascii="Calibri" w:hAnsi="Calibri" w:cs="Calibri"/>
          <w:sz w:val="22"/>
          <w:szCs w:val="20"/>
          <w:lang w:val="es-ES"/>
        </w:rPr>
        <w:t xml:space="preserve"> las </w:t>
      </w:r>
      <w:r w:rsidR="00AC409D" w:rsidRPr="006564E6">
        <w:rPr>
          <w:rFonts w:ascii="Calibri" w:hAnsi="Calibri" w:cs="Calibri"/>
          <w:sz w:val="22"/>
          <w:szCs w:val="20"/>
          <w:lang w:val="es-ES"/>
        </w:rPr>
        <w:t>2 PM</w:t>
      </w:r>
      <w:r w:rsidR="006D2AAB" w:rsidRPr="006564E6">
        <w:rPr>
          <w:rFonts w:ascii="Calibri" w:hAnsi="Calibri" w:cs="Calibri"/>
          <w:sz w:val="22"/>
          <w:szCs w:val="20"/>
          <w:lang w:val="es-ES"/>
        </w:rPr>
        <w:t>,</w:t>
      </w:r>
      <w:r w:rsidR="00AC409D" w:rsidRPr="006564E6">
        <w:rPr>
          <w:rFonts w:ascii="Calibri" w:hAnsi="Calibri" w:cs="Calibri"/>
          <w:sz w:val="22"/>
          <w:szCs w:val="20"/>
          <w:lang w:val="es-ES"/>
        </w:rPr>
        <w:t xml:space="preserve"> </w:t>
      </w:r>
      <w:r w:rsidRPr="006564E6">
        <w:rPr>
          <w:rFonts w:ascii="Calibri" w:hAnsi="Calibri" w:cs="Calibri"/>
          <w:sz w:val="22"/>
          <w:szCs w:val="20"/>
          <w:lang w:val="es-ES"/>
        </w:rPr>
        <w:t>que es cuando el sol es más fuerte.</w:t>
      </w:r>
    </w:p>
    <w:p w14:paraId="5F4B28D5" w14:textId="77777777" w:rsidR="00726634" w:rsidRPr="006564E6" w:rsidRDefault="00401762" w:rsidP="007266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>Us</w:t>
      </w:r>
      <w:r w:rsidR="006C7D43" w:rsidRPr="006564E6">
        <w:rPr>
          <w:rFonts w:ascii="Calibri" w:hAnsi="Calibri" w:cs="Calibri"/>
          <w:sz w:val="22"/>
          <w:szCs w:val="20"/>
          <w:lang w:val="es-ES"/>
        </w:rPr>
        <w:t>ar</w:t>
      </w:r>
      <w:r w:rsidRPr="006564E6">
        <w:rPr>
          <w:rFonts w:ascii="Calibri" w:hAnsi="Calibri" w:cs="Calibri"/>
          <w:sz w:val="22"/>
          <w:szCs w:val="20"/>
          <w:lang w:val="es-ES"/>
        </w:rPr>
        <w:t xml:space="preserve"> ropa protectora (por ejemplo, manga larga, pantalones largos, sombreros de ala ancha y anteojos </w:t>
      </w:r>
      <w:r w:rsidR="005B0298" w:rsidRPr="006564E6">
        <w:rPr>
          <w:rFonts w:ascii="Calibri" w:hAnsi="Calibri" w:cs="Calibri"/>
          <w:sz w:val="22"/>
          <w:szCs w:val="20"/>
          <w:lang w:val="es-ES"/>
        </w:rPr>
        <w:t>de</w:t>
      </w:r>
      <w:r w:rsidRPr="006564E6">
        <w:rPr>
          <w:rFonts w:ascii="Calibri" w:hAnsi="Calibri" w:cs="Calibri"/>
          <w:sz w:val="22"/>
          <w:szCs w:val="20"/>
          <w:lang w:val="es-ES"/>
        </w:rPr>
        <w:t xml:space="preserve"> sol).</w:t>
      </w:r>
    </w:p>
    <w:p w14:paraId="616A5F20" w14:textId="77777777" w:rsidR="00A5099A" w:rsidRPr="006564E6" w:rsidRDefault="00401762" w:rsidP="0072663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>Us</w:t>
      </w:r>
      <w:r w:rsidR="006C7D43" w:rsidRPr="006564E6">
        <w:rPr>
          <w:rFonts w:ascii="Calibri" w:hAnsi="Calibri" w:cs="Calibri"/>
          <w:sz w:val="22"/>
          <w:szCs w:val="20"/>
          <w:lang w:val="es-ES"/>
        </w:rPr>
        <w:t>ar</w:t>
      </w:r>
      <w:r w:rsidRPr="006564E6">
        <w:rPr>
          <w:rFonts w:ascii="Calibri" w:hAnsi="Calibri" w:cs="Calibri"/>
          <w:sz w:val="22"/>
          <w:szCs w:val="20"/>
          <w:lang w:val="es-ES"/>
        </w:rPr>
        <w:t xml:space="preserve"> protector solar que sea:</w:t>
      </w:r>
      <w:r w:rsidR="00A5099A" w:rsidRPr="006564E6">
        <w:rPr>
          <w:rFonts w:ascii="Calibri" w:hAnsi="Calibri" w:cs="Calibri"/>
          <w:sz w:val="22"/>
          <w:szCs w:val="20"/>
          <w:lang w:val="es-ES"/>
        </w:rPr>
        <w:t xml:space="preserve">  </w:t>
      </w:r>
    </w:p>
    <w:p w14:paraId="48D0301B" w14:textId="77777777" w:rsidR="00A5099A" w:rsidRPr="006564E6" w:rsidRDefault="00401762" w:rsidP="00A50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 xml:space="preserve">De amplio espectro </w:t>
      </w:r>
      <w:r w:rsidR="00AC409D" w:rsidRPr="006564E6">
        <w:rPr>
          <w:rFonts w:ascii="Calibri" w:hAnsi="Calibri" w:cs="Calibri"/>
          <w:sz w:val="22"/>
          <w:szCs w:val="20"/>
          <w:lang w:val="es-ES"/>
        </w:rPr>
        <w:t>(</w:t>
      </w:r>
      <w:r w:rsidRPr="006564E6">
        <w:rPr>
          <w:rFonts w:ascii="Calibri" w:hAnsi="Calibri" w:cs="Calibri"/>
          <w:sz w:val="22"/>
          <w:szCs w:val="20"/>
          <w:lang w:val="es-ES"/>
        </w:rPr>
        <w:t xml:space="preserve">cobertura </w:t>
      </w:r>
      <w:r w:rsidR="009611DF" w:rsidRPr="006564E6">
        <w:rPr>
          <w:rFonts w:ascii="Calibri" w:hAnsi="Calibri" w:cs="Calibri"/>
          <w:sz w:val="22"/>
          <w:szCs w:val="20"/>
          <w:lang w:val="es-ES"/>
        </w:rPr>
        <w:t xml:space="preserve">contra los rayos </w:t>
      </w:r>
      <w:r w:rsidR="00AC409D" w:rsidRPr="006564E6">
        <w:rPr>
          <w:rFonts w:ascii="Calibri" w:hAnsi="Calibri" w:cs="Calibri"/>
          <w:sz w:val="22"/>
          <w:szCs w:val="20"/>
          <w:lang w:val="es-ES"/>
        </w:rPr>
        <w:t xml:space="preserve">UVA </w:t>
      </w:r>
      <w:r w:rsidRPr="006564E6">
        <w:rPr>
          <w:rFonts w:ascii="Calibri" w:hAnsi="Calibri" w:cs="Calibri"/>
          <w:sz w:val="22"/>
          <w:szCs w:val="20"/>
          <w:lang w:val="es-ES"/>
        </w:rPr>
        <w:t>y</w:t>
      </w:r>
      <w:r w:rsidR="00AC409D" w:rsidRPr="006564E6">
        <w:rPr>
          <w:rFonts w:ascii="Calibri" w:hAnsi="Calibri" w:cs="Calibri"/>
          <w:sz w:val="22"/>
          <w:szCs w:val="20"/>
          <w:lang w:val="es-ES"/>
        </w:rPr>
        <w:t xml:space="preserve"> UVB)</w:t>
      </w:r>
    </w:p>
    <w:p w14:paraId="75D261B5" w14:textId="77777777" w:rsidR="00A5099A" w:rsidRPr="006564E6" w:rsidRDefault="006C7D43" w:rsidP="00A50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>FPS</w:t>
      </w:r>
      <w:r w:rsidR="00AC409D" w:rsidRPr="006564E6">
        <w:rPr>
          <w:rFonts w:ascii="Calibri" w:hAnsi="Calibri" w:cs="Calibri"/>
          <w:sz w:val="22"/>
          <w:szCs w:val="20"/>
          <w:lang w:val="es-ES"/>
        </w:rPr>
        <w:t xml:space="preserve">30 </w:t>
      </w:r>
      <w:r w:rsidR="009611DF" w:rsidRPr="006564E6">
        <w:rPr>
          <w:rFonts w:ascii="Calibri" w:hAnsi="Calibri" w:cs="Calibri"/>
          <w:sz w:val="22"/>
          <w:szCs w:val="20"/>
          <w:lang w:val="es-ES"/>
        </w:rPr>
        <w:t>o mayor</w:t>
      </w:r>
    </w:p>
    <w:p w14:paraId="22FB5E28" w14:textId="77777777" w:rsidR="00D10B80" w:rsidRPr="006564E6" w:rsidRDefault="009611DF" w:rsidP="00C035F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>Resistente al agua</w:t>
      </w:r>
    </w:p>
    <w:p w14:paraId="2057F2AF" w14:textId="77777777" w:rsidR="00A62ACB" w:rsidRPr="006564E6" w:rsidRDefault="009611DF" w:rsidP="001B7A9D">
      <w:pPr>
        <w:widowControl w:val="0"/>
        <w:autoSpaceDE w:val="0"/>
        <w:autoSpaceDN w:val="0"/>
        <w:adjustRightInd w:val="0"/>
        <w:ind w:left="1440"/>
        <w:rPr>
          <w:rFonts w:ascii="Calibri" w:eastAsia="Times New Roman" w:hAnsi="Calibri" w:cs="Calibri"/>
          <w:color w:val="000000"/>
          <w:sz w:val="22"/>
          <w:lang w:val="es-ES"/>
        </w:rPr>
      </w:pPr>
      <w:r w:rsidRPr="006564E6">
        <w:rPr>
          <w:rFonts w:ascii="Calibri" w:eastAsia="Times New Roman" w:hAnsi="Calibri" w:cs="Calibri"/>
          <w:color w:val="000000"/>
          <w:sz w:val="22"/>
          <w:lang w:val="es-ES"/>
        </w:rPr>
        <w:t xml:space="preserve">Para mayor información, vea el folleto del </w:t>
      </w:r>
      <w:r w:rsidR="001B7A9D" w:rsidRPr="006564E6">
        <w:rPr>
          <w:rFonts w:ascii="Calibri" w:eastAsia="Times New Roman" w:hAnsi="Calibri" w:cs="Calibri"/>
          <w:color w:val="000000"/>
          <w:sz w:val="22"/>
          <w:lang w:val="es-ES"/>
        </w:rPr>
        <w:t>SPD</w:t>
      </w:r>
      <w:r w:rsidRPr="006564E6">
        <w:rPr>
          <w:rFonts w:ascii="Calibri" w:eastAsia="Times New Roman" w:hAnsi="Calibri" w:cs="Calibri"/>
          <w:color w:val="000000"/>
          <w:sz w:val="22"/>
          <w:lang w:val="es-ES"/>
        </w:rPr>
        <w:t xml:space="preserve"> sobre Protección Solar:</w:t>
      </w:r>
      <w:r w:rsidR="001B7A9D" w:rsidRPr="006564E6">
        <w:rPr>
          <w:rFonts w:ascii="Calibri" w:eastAsia="Times New Roman" w:hAnsi="Calibri" w:cs="Calibri"/>
          <w:color w:val="000000"/>
          <w:sz w:val="22"/>
          <w:lang w:val="es-ES"/>
        </w:rPr>
        <w:t xml:space="preserve"> </w:t>
      </w:r>
      <w:hyperlink r:id="rId6" w:anchor="SunProtection" w:history="1">
        <w:r w:rsidR="001B7A9D" w:rsidRPr="006564E6">
          <w:rPr>
            <w:rStyle w:val="Hyperlink"/>
            <w:rFonts w:ascii="Calibri" w:eastAsia="Times New Roman" w:hAnsi="Calibri" w:cs="Calibri"/>
            <w:sz w:val="22"/>
            <w:lang w:val="es-ES"/>
          </w:rPr>
          <w:t>https://pedsderm.net/for-patients-families/patient-handouts/#SunProtection</w:t>
        </w:r>
      </w:hyperlink>
    </w:p>
    <w:p w14:paraId="6905E85B" w14:textId="77777777" w:rsidR="00D10B80" w:rsidRPr="006564E6" w:rsidRDefault="00D10B80" w:rsidP="00C035FF">
      <w:pPr>
        <w:pStyle w:val="ListParagraph"/>
        <w:widowControl w:val="0"/>
        <w:autoSpaceDE w:val="0"/>
        <w:autoSpaceDN w:val="0"/>
        <w:adjustRightInd w:val="0"/>
        <w:ind w:left="1800"/>
        <w:rPr>
          <w:rFonts w:ascii="Calibri" w:eastAsia="Times New Roman" w:hAnsi="Calibri" w:cs="Calibri"/>
          <w:color w:val="000000"/>
          <w:sz w:val="22"/>
          <w:lang w:val="es-ES"/>
        </w:rPr>
      </w:pPr>
    </w:p>
    <w:p w14:paraId="22AFE186" w14:textId="77777777" w:rsidR="00D10B80" w:rsidRPr="006564E6" w:rsidRDefault="009611DF" w:rsidP="00A62A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b/>
          <w:sz w:val="22"/>
          <w:lang w:val="es-ES"/>
        </w:rPr>
        <w:t>Vigilar cualquier cambio en los lunares</w:t>
      </w:r>
      <w:r w:rsidR="00D10B80" w:rsidRPr="006564E6">
        <w:rPr>
          <w:rFonts w:ascii="Calibri" w:hAnsi="Calibri" w:cs="Calibri"/>
          <w:b/>
          <w:sz w:val="22"/>
          <w:lang w:val="es-ES"/>
        </w:rPr>
        <w:t xml:space="preserve">. </w:t>
      </w:r>
    </w:p>
    <w:p w14:paraId="506B8BD3" w14:textId="77777777" w:rsidR="00726634" w:rsidRPr="006564E6" w:rsidRDefault="009611DF" w:rsidP="0072663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>Puede ser difícil memorizar la forma en que se ve cada lunar. Si examina los lunares una vez al mes, puede notar cualquier cambio con más facilidad.</w:t>
      </w:r>
    </w:p>
    <w:p w14:paraId="48DFF5B1" w14:textId="77777777" w:rsidR="00726634" w:rsidRPr="006564E6" w:rsidRDefault="009611DF" w:rsidP="007266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lastRenderedPageBreak/>
        <w:t>Al revisar su piel, asegúrese de mirar las palmas de manos y pies y entre los dedos.</w:t>
      </w:r>
    </w:p>
    <w:p w14:paraId="52E1718C" w14:textId="77777777" w:rsidR="00D10B80" w:rsidRPr="006564E6" w:rsidRDefault="009611DF" w:rsidP="0072663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  <w:lang w:val="es-ES"/>
        </w:rPr>
      </w:pPr>
      <w:r w:rsidRPr="006564E6">
        <w:rPr>
          <w:rFonts w:ascii="Calibri" w:hAnsi="Calibri" w:cs="Calibri"/>
          <w:sz w:val="22"/>
          <w:szCs w:val="20"/>
          <w:lang w:val="es-ES"/>
        </w:rPr>
        <w:t>También puede ser útil tomar fotos para comparar.</w:t>
      </w:r>
      <w:r w:rsidR="00A62ACB" w:rsidRPr="006564E6">
        <w:rPr>
          <w:rFonts w:ascii="Calibri" w:hAnsi="Calibri" w:cs="Calibri"/>
          <w:sz w:val="22"/>
          <w:szCs w:val="20"/>
          <w:lang w:val="es-ES"/>
        </w:rPr>
        <w:t xml:space="preserve"> </w:t>
      </w:r>
    </w:p>
    <w:p w14:paraId="2DCDF76E" w14:textId="77777777" w:rsidR="00A62ACB" w:rsidRPr="006564E6" w:rsidRDefault="00A62ACB" w:rsidP="00A62AC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9"/>
          <w:lang w:val="es-ES"/>
        </w:rPr>
      </w:pPr>
    </w:p>
    <w:p w14:paraId="5199FC32" w14:textId="77777777" w:rsidR="009611DF" w:rsidRPr="006564E6" w:rsidRDefault="009611DF" w:rsidP="00A62ACB">
      <w:pPr>
        <w:jc w:val="both"/>
        <w:rPr>
          <w:rFonts w:ascii="Calibri" w:eastAsia="MS Mincho" w:hAnsi="Calibri" w:cs="Calibri"/>
          <w:b/>
          <w:color w:val="000000"/>
          <w:sz w:val="22"/>
          <w:lang w:val="es-ES"/>
        </w:rPr>
      </w:pPr>
    </w:p>
    <w:p w14:paraId="1B6CDDB6" w14:textId="77777777" w:rsidR="00A62ACB" w:rsidRPr="006564E6" w:rsidRDefault="009611DF" w:rsidP="00A62ACB">
      <w:pPr>
        <w:jc w:val="both"/>
        <w:rPr>
          <w:rFonts w:ascii="Calibri" w:eastAsia="MS Mincho" w:hAnsi="Calibri" w:cs="Calibri"/>
          <w:b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b/>
          <w:color w:val="000000"/>
          <w:sz w:val="22"/>
          <w:lang w:val="es-ES"/>
        </w:rPr>
        <w:t>Miembros contribuyentes de SPD</w:t>
      </w:r>
      <w:r w:rsidR="00A62ACB" w:rsidRPr="006564E6">
        <w:rPr>
          <w:rFonts w:ascii="Calibri" w:eastAsia="MS Mincho" w:hAnsi="Calibri" w:cs="Calibri"/>
          <w:b/>
          <w:color w:val="000000"/>
          <w:sz w:val="22"/>
          <w:lang w:val="es-ES"/>
        </w:rPr>
        <w:t>:</w:t>
      </w:r>
    </w:p>
    <w:p w14:paraId="3A8256E6" w14:textId="77777777" w:rsidR="00A62ACB" w:rsidRPr="006564E6" w:rsidRDefault="00A62ACB" w:rsidP="00A62ACB">
      <w:pPr>
        <w:jc w:val="both"/>
        <w:rPr>
          <w:rFonts w:ascii="Calibri" w:eastAsia="MS Mincho" w:hAnsi="Calibri" w:cs="Calibri"/>
          <w:i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 xml:space="preserve">Sarah Stein, MD </w:t>
      </w:r>
      <w:r w:rsidR="009611DF"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>y</w:t>
      </w:r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 xml:space="preserve"> Ki-Young Yoo, MD</w:t>
      </w:r>
    </w:p>
    <w:p w14:paraId="354C8FD8" w14:textId="77777777" w:rsidR="00D71E2B" w:rsidRPr="006564E6" w:rsidRDefault="00D71E2B" w:rsidP="00A62ACB">
      <w:pPr>
        <w:jc w:val="both"/>
        <w:rPr>
          <w:rFonts w:ascii="Calibri" w:eastAsia="MS Mincho" w:hAnsi="Calibri" w:cs="Calibri"/>
          <w:i/>
          <w:color w:val="000000"/>
          <w:sz w:val="22"/>
          <w:lang w:val="es-ES"/>
        </w:rPr>
      </w:pPr>
    </w:p>
    <w:p w14:paraId="55372696" w14:textId="77777777" w:rsidR="00A62ACB" w:rsidRPr="006564E6" w:rsidRDefault="009611DF" w:rsidP="00A62ACB">
      <w:pPr>
        <w:jc w:val="both"/>
        <w:rPr>
          <w:rFonts w:ascii="Calibri" w:eastAsia="MS Mincho" w:hAnsi="Calibri" w:cs="Calibri"/>
          <w:b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b/>
          <w:color w:val="000000"/>
          <w:sz w:val="22"/>
          <w:lang w:val="es-ES"/>
        </w:rPr>
        <w:t>Revisores del Comité</w:t>
      </w:r>
      <w:r w:rsidR="00A62ACB" w:rsidRPr="006564E6">
        <w:rPr>
          <w:rFonts w:ascii="Calibri" w:eastAsia="MS Mincho" w:hAnsi="Calibri" w:cs="Calibri"/>
          <w:b/>
          <w:color w:val="000000"/>
          <w:sz w:val="22"/>
          <w:lang w:val="es-ES"/>
        </w:rPr>
        <w:t xml:space="preserve">: </w:t>
      </w:r>
    </w:p>
    <w:p w14:paraId="3FD02F85" w14:textId="77777777" w:rsidR="00A62ACB" w:rsidRPr="006564E6" w:rsidRDefault="00A62ACB" w:rsidP="00A62ACB">
      <w:pPr>
        <w:jc w:val="both"/>
        <w:rPr>
          <w:rFonts w:ascii="Calibri" w:eastAsia="MS Mincho" w:hAnsi="Calibri" w:cs="Calibri"/>
          <w:i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 xml:space="preserve">Andrew </w:t>
      </w:r>
      <w:proofErr w:type="spellStart"/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>Krakowski</w:t>
      </w:r>
      <w:proofErr w:type="spellEnd"/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 xml:space="preserve">, MD </w:t>
      </w:r>
      <w:r w:rsidR="009611DF"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>y</w:t>
      </w:r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 xml:space="preserve"> </w:t>
      </w:r>
      <w:proofErr w:type="spellStart"/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>Aimee</w:t>
      </w:r>
      <w:proofErr w:type="spellEnd"/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 xml:space="preserve"> Smidt, MD</w:t>
      </w:r>
    </w:p>
    <w:p w14:paraId="30BBD1CA" w14:textId="77777777" w:rsidR="00A62ACB" w:rsidRPr="006564E6" w:rsidRDefault="00A62ACB" w:rsidP="00A62ACB">
      <w:pPr>
        <w:jc w:val="both"/>
        <w:rPr>
          <w:rFonts w:ascii="Calibri" w:eastAsia="MS Mincho" w:hAnsi="Calibri" w:cs="Calibri"/>
          <w:color w:val="000000"/>
          <w:sz w:val="22"/>
          <w:lang w:val="es-ES"/>
        </w:rPr>
      </w:pPr>
    </w:p>
    <w:p w14:paraId="306C0F5F" w14:textId="77777777" w:rsidR="00A62ACB" w:rsidRPr="006564E6" w:rsidRDefault="009611DF" w:rsidP="00A62ACB">
      <w:pPr>
        <w:jc w:val="both"/>
        <w:rPr>
          <w:rFonts w:ascii="Calibri" w:eastAsia="MS Mincho" w:hAnsi="Calibri" w:cs="Calibri"/>
          <w:b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b/>
          <w:color w:val="000000"/>
          <w:sz w:val="22"/>
          <w:lang w:val="es-ES"/>
        </w:rPr>
        <w:t xml:space="preserve">Revisora </w:t>
      </w:r>
      <w:r w:rsidR="006D2AAB" w:rsidRPr="006564E6">
        <w:rPr>
          <w:rFonts w:ascii="Calibri" w:eastAsia="MS Mincho" w:hAnsi="Calibri" w:cs="Calibri"/>
          <w:b/>
          <w:color w:val="000000"/>
          <w:sz w:val="22"/>
          <w:lang w:val="es-ES"/>
        </w:rPr>
        <w:t>e</w:t>
      </w:r>
      <w:r w:rsidRPr="006564E6">
        <w:rPr>
          <w:rFonts w:ascii="Calibri" w:eastAsia="MS Mincho" w:hAnsi="Calibri" w:cs="Calibri"/>
          <w:b/>
          <w:color w:val="000000"/>
          <w:sz w:val="22"/>
          <w:lang w:val="es-ES"/>
        </w:rPr>
        <w:t>xperta</w:t>
      </w:r>
      <w:r w:rsidR="00A62ACB" w:rsidRPr="006564E6">
        <w:rPr>
          <w:rFonts w:ascii="Calibri" w:eastAsia="MS Mincho" w:hAnsi="Calibri" w:cs="Calibri"/>
          <w:b/>
          <w:color w:val="000000"/>
          <w:sz w:val="22"/>
          <w:lang w:val="es-ES"/>
        </w:rPr>
        <w:t xml:space="preserve">: </w:t>
      </w:r>
    </w:p>
    <w:p w14:paraId="3C9672F3" w14:textId="77777777" w:rsidR="00A62ACB" w:rsidRPr="006564E6" w:rsidRDefault="00A62ACB" w:rsidP="00A62ACB">
      <w:pPr>
        <w:jc w:val="both"/>
        <w:rPr>
          <w:rFonts w:ascii="Calibri" w:eastAsia="MS Mincho" w:hAnsi="Calibri" w:cs="Calibri"/>
          <w:i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>Julie Schaffer, MD</w:t>
      </w:r>
    </w:p>
    <w:p w14:paraId="72C49A08" w14:textId="77777777" w:rsidR="00D71E2B" w:rsidRPr="006564E6" w:rsidRDefault="00D71E2B" w:rsidP="00A62ACB">
      <w:pPr>
        <w:jc w:val="both"/>
        <w:rPr>
          <w:rFonts w:ascii="Calibri" w:eastAsia="MS Mincho" w:hAnsi="Calibri" w:cs="Calibri"/>
          <w:i/>
          <w:color w:val="000000"/>
          <w:sz w:val="22"/>
          <w:lang w:val="es-ES"/>
        </w:rPr>
      </w:pPr>
    </w:p>
    <w:p w14:paraId="7B56293A" w14:textId="77777777" w:rsidR="00D71E2B" w:rsidRPr="006564E6" w:rsidRDefault="009611DF" w:rsidP="00A62ACB">
      <w:pPr>
        <w:jc w:val="both"/>
        <w:rPr>
          <w:rFonts w:ascii="Calibri" w:eastAsia="MS Mincho" w:hAnsi="Calibri" w:cs="Calibri"/>
          <w:b/>
          <w:bCs/>
          <w:iCs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b/>
          <w:bCs/>
          <w:iCs/>
          <w:color w:val="000000"/>
          <w:sz w:val="22"/>
          <w:lang w:val="es-ES"/>
        </w:rPr>
        <w:t>Actualización</w:t>
      </w:r>
      <w:r w:rsidR="00D71E2B" w:rsidRPr="006564E6">
        <w:rPr>
          <w:rFonts w:ascii="Calibri" w:eastAsia="MS Mincho" w:hAnsi="Calibri" w:cs="Calibri"/>
          <w:b/>
          <w:bCs/>
          <w:iCs/>
          <w:color w:val="000000"/>
          <w:sz w:val="22"/>
          <w:lang w:val="es-ES"/>
        </w:rPr>
        <w:t xml:space="preserve"> 2023: </w:t>
      </w:r>
    </w:p>
    <w:p w14:paraId="33788DBB" w14:textId="77777777" w:rsidR="00D71E2B" w:rsidRPr="006564E6" w:rsidRDefault="00F972AD" w:rsidP="00A62ACB">
      <w:pPr>
        <w:jc w:val="both"/>
        <w:rPr>
          <w:rFonts w:ascii="Calibri" w:eastAsia="MS Mincho" w:hAnsi="Calibri" w:cs="Calibri"/>
          <w:i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 xml:space="preserve">Sonia Kamath, MD </w:t>
      </w:r>
    </w:p>
    <w:p w14:paraId="32E21BEC" w14:textId="77777777" w:rsidR="00D71E2B" w:rsidRPr="006564E6" w:rsidRDefault="00F972AD" w:rsidP="00A62ACB">
      <w:pPr>
        <w:jc w:val="both"/>
        <w:rPr>
          <w:rFonts w:ascii="Calibri" w:eastAsia="MS Mincho" w:hAnsi="Calibri" w:cs="Calibri"/>
          <w:i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 xml:space="preserve">Leah Lalor, MD </w:t>
      </w:r>
    </w:p>
    <w:p w14:paraId="2755F02C" w14:textId="77777777" w:rsidR="00726634" w:rsidRPr="006564E6" w:rsidRDefault="00F972AD" w:rsidP="00C035FF">
      <w:pPr>
        <w:jc w:val="both"/>
        <w:rPr>
          <w:rFonts w:ascii="Calibri" w:eastAsia="MS Mincho" w:hAnsi="Calibri" w:cs="Calibri"/>
          <w:i/>
          <w:color w:val="000000"/>
          <w:sz w:val="22"/>
          <w:lang w:val="es-ES"/>
        </w:rPr>
      </w:pPr>
      <w:r w:rsidRPr="006564E6">
        <w:rPr>
          <w:rFonts w:ascii="Calibri" w:eastAsia="MS Mincho" w:hAnsi="Calibri" w:cs="Calibri"/>
          <w:i/>
          <w:color w:val="000000"/>
          <w:sz w:val="22"/>
          <w:lang w:val="es-ES"/>
        </w:rPr>
        <w:t>Lacey Kruse, MD</w:t>
      </w:r>
    </w:p>
    <w:p w14:paraId="26EB8DBF" w14:textId="77777777" w:rsidR="009611DF" w:rsidRPr="006564E6" w:rsidRDefault="009611DF" w:rsidP="00C035FF">
      <w:pPr>
        <w:jc w:val="both"/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</w:pPr>
    </w:p>
    <w:p w14:paraId="35A98FFC" w14:textId="77777777" w:rsidR="005B0298" w:rsidRPr="006564E6" w:rsidRDefault="005B0298" w:rsidP="00C035FF">
      <w:pPr>
        <w:jc w:val="both"/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</w:pPr>
    </w:p>
    <w:p w14:paraId="450587D8" w14:textId="77777777" w:rsidR="003777FA" w:rsidRPr="006564E6" w:rsidRDefault="00F972AD">
      <w:pPr>
        <w:rPr>
          <w:rFonts w:ascii="Calibri" w:hAnsi="Calibri" w:cs="Calibri"/>
          <w:lang w:val="es-ES"/>
        </w:rPr>
      </w:pPr>
      <w:r w:rsidRPr="006564E6"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  <w:t>Society for Pediatric Dermatology y Wiley-Blackwell Publishing no pueden considerarse responsables por cual</w:t>
      </w:r>
      <w:r w:rsidR="00491399" w:rsidRPr="006564E6"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  <w:t>es</w:t>
      </w:r>
      <w:r w:rsidRPr="006564E6"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  <w:t xml:space="preserve">quier error </w:t>
      </w:r>
      <w:r w:rsidR="009838B9" w:rsidRPr="006564E6"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  <w:t>o</w:t>
      </w:r>
      <w:r w:rsidRPr="006564E6"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  <w:t xml:space="preserve"> consecuencia </w:t>
      </w:r>
      <w:r w:rsidR="00491399" w:rsidRPr="006564E6"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  <w:t>resultante</w:t>
      </w:r>
      <w:r w:rsidRPr="006564E6"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  <w:t xml:space="preserve"> del uso de la información incluida en este folleto</w:t>
      </w:r>
      <w:r w:rsidRPr="006564E6">
        <w:rPr>
          <w:rFonts w:ascii="Calibri" w:hAnsi="Calibri" w:cs="Calibri"/>
          <w:i/>
          <w:color w:val="808080" w:themeColor="background1" w:themeShade="80"/>
          <w:sz w:val="20"/>
          <w:szCs w:val="32"/>
          <w:lang w:val="es-ES"/>
        </w:rPr>
        <w:t xml:space="preserve">. </w:t>
      </w:r>
      <w:r w:rsidRPr="006564E6">
        <w:rPr>
          <w:rFonts w:ascii="Calibri" w:hAnsi="Calibri" w:cs="Calibri"/>
          <w:i/>
          <w:color w:val="808080" w:themeColor="background1" w:themeShade="80"/>
          <w:sz w:val="20"/>
          <w:szCs w:val="30"/>
          <w:lang w:val="es-ES"/>
        </w:rPr>
        <w:t>El folleto fue originalmente publicado en</w:t>
      </w:r>
      <w:r w:rsidRPr="006564E6">
        <w:rPr>
          <w:rFonts w:ascii="Calibri" w:hAnsi="Calibri" w:cs="Calibri"/>
          <w:i/>
          <w:color w:val="808080" w:themeColor="background1" w:themeShade="80"/>
          <w:sz w:val="20"/>
          <w:szCs w:val="32"/>
          <w:lang w:val="es-ES"/>
        </w:rPr>
        <w:t xml:space="preserve"> Pediatric Dermatology: Vol. 32, No. 2 (2015). </w:t>
      </w:r>
    </w:p>
    <w:sectPr w:rsidR="003777FA" w:rsidRPr="006564E6" w:rsidSect="004223F9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C0B"/>
    <w:multiLevelType w:val="hybridMultilevel"/>
    <w:tmpl w:val="7BFA9DE8"/>
    <w:lvl w:ilvl="0" w:tplc="CB2615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B3E6B"/>
    <w:multiLevelType w:val="hybridMultilevel"/>
    <w:tmpl w:val="A040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32DB"/>
    <w:multiLevelType w:val="hybridMultilevel"/>
    <w:tmpl w:val="8060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BFC"/>
    <w:multiLevelType w:val="hybridMultilevel"/>
    <w:tmpl w:val="16A2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377AB"/>
    <w:multiLevelType w:val="hybridMultilevel"/>
    <w:tmpl w:val="473C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1C8B"/>
    <w:multiLevelType w:val="hybridMultilevel"/>
    <w:tmpl w:val="85D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D3C"/>
    <w:multiLevelType w:val="hybridMultilevel"/>
    <w:tmpl w:val="A0C4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DF2952"/>
    <w:multiLevelType w:val="hybridMultilevel"/>
    <w:tmpl w:val="E9CA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6004">
    <w:abstractNumId w:val="2"/>
  </w:num>
  <w:num w:numId="2" w16cid:durableId="2062437205">
    <w:abstractNumId w:val="0"/>
  </w:num>
  <w:num w:numId="3" w16cid:durableId="313068748">
    <w:abstractNumId w:val="7"/>
  </w:num>
  <w:num w:numId="4" w16cid:durableId="1682588856">
    <w:abstractNumId w:val="4"/>
  </w:num>
  <w:num w:numId="5" w16cid:durableId="1835874292">
    <w:abstractNumId w:val="5"/>
  </w:num>
  <w:num w:numId="6" w16cid:durableId="1835947594">
    <w:abstractNumId w:val="1"/>
  </w:num>
  <w:num w:numId="7" w16cid:durableId="572475895">
    <w:abstractNumId w:val="6"/>
  </w:num>
  <w:num w:numId="8" w16cid:durableId="1396317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CB"/>
    <w:rsid w:val="00012496"/>
    <w:rsid w:val="00083F3C"/>
    <w:rsid w:val="00124CA7"/>
    <w:rsid w:val="001B7A9D"/>
    <w:rsid w:val="00237FE7"/>
    <w:rsid w:val="00275C9D"/>
    <w:rsid w:val="002C3126"/>
    <w:rsid w:val="002F7B88"/>
    <w:rsid w:val="003777FA"/>
    <w:rsid w:val="003D4592"/>
    <w:rsid w:val="00401762"/>
    <w:rsid w:val="004167F6"/>
    <w:rsid w:val="004207E0"/>
    <w:rsid w:val="004223F9"/>
    <w:rsid w:val="004721E3"/>
    <w:rsid w:val="00491399"/>
    <w:rsid w:val="004C3C47"/>
    <w:rsid w:val="005B0298"/>
    <w:rsid w:val="00640165"/>
    <w:rsid w:val="00640F6E"/>
    <w:rsid w:val="006564E6"/>
    <w:rsid w:val="00661ADF"/>
    <w:rsid w:val="00665A60"/>
    <w:rsid w:val="00666966"/>
    <w:rsid w:val="006C4D51"/>
    <w:rsid w:val="006C7D43"/>
    <w:rsid w:val="006D2AAB"/>
    <w:rsid w:val="006F022A"/>
    <w:rsid w:val="00721993"/>
    <w:rsid w:val="00726634"/>
    <w:rsid w:val="007314A4"/>
    <w:rsid w:val="00732282"/>
    <w:rsid w:val="007B7213"/>
    <w:rsid w:val="00872892"/>
    <w:rsid w:val="00911BA0"/>
    <w:rsid w:val="009441FF"/>
    <w:rsid w:val="009611DF"/>
    <w:rsid w:val="009838B9"/>
    <w:rsid w:val="009B742B"/>
    <w:rsid w:val="009C1B40"/>
    <w:rsid w:val="009F07FC"/>
    <w:rsid w:val="00A5099A"/>
    <w:rsid w:val="00A62ACB"/>
    <w:rsid w:val="00A63562"/>
    <w:rsid w:val="00AC409D"/>
    <w:rsid w:val="00B727AF"/>
    <w:rsid w:val="00C035FF"/>
    <w:rsid w:val="00C3760A"/>
    <w:rsid w:val="00CB7957"/>
    <w:rsid w:val="00CC5F29"/>
    <w:rsid w:val="00D10B80"/>
    <w:rsid w:val="00D13D30"/>
    <w:rsid w:val="00D37A8B"/>
    <w:rsid w:val="00D41699"/>
    <w:rsid w:val="00D65C96"/>
    <w:rsid w:val="00D71E2B"/>
    <w:rsid w:val="00D82058"/>
    <w:rsid w:val="00D91FBC"/>
    <w:rsid w:val="00D9795E"/>
    <w:rsid w:val="00DA3D74"/>
    <w:rsid w:val="00DB0B77"/>
    <w:rsid w:val="00DB4A78"/>
    <w:rsid w:val="00DD2959"/>
    <w:rsid w:val="00E73BD3"/>
    <w:rsid w:val="00F50A7E"/>
    <w:rsid w:val="00F972AD"/>
    <w:rsid w:val="00FF3C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F6B50"/>
  <w15:docId w15:val="{06FFAAB3-C748-894C-B851-EB5694D9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62ACB"/>
    <w:pPr>
      <w:ind w:left="720"/>
      <w:contextualSpacing/>
    </w:pPr>
  </w:style>
  <w:style w:type="paragraph" w:styleId="Revision">
    <w:name w:val="Revision"/>
    <w:hidden/>
    <w:uiPriority w:val="99"/>
    <w:semiHidden/>
    <w:rsid w:val="002C312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6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634"/>
    <w:rPr>
      <w:b/>
      <w:bCs/>
    </w:rPr>
  </w:style>
  <w:style w:type="character" w:styleId="Hyperlink">
    <w:name w:val="Hyperlink"/>
    <w:basedOn w:val="DefaultParagraphFont"/>
    <w:uiPriority w:val="99"/>
    <w:unhideWhenUsed/>
    <w:rsid w:val="001B7A9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A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6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564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65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derm.net/for-patients-families/patient-handou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Lindeman</dc:creator>
  <cp:lastModifiedBy>Emily Schoenbaechler</cp:lastModifiedBy>
  <cp:revision>3</cp:revision>
  <cp:lastPrinted>2023-07-19T21:08:00Z</cp:lastPrinted>
  <dcterms:created xsi:type="dcterms:W3CDTF">2023-07-24T15:21:00Z</dcterms:created>
  <dcterms:modified xsi:type="dcterms:W3CDTF">2023-08-18T20:24:00Z</dcterms:modified>
</cp:coreProperties>
</file>