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D7" w:rsidRPr="00613961" w:rsidRDefault="00DE378E" w:rsidP="00734B94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3961">
        <w:rPr>
          <w:rFonts w:asciiTheme="majorHAnsi" w:hAnsiTheme="majorHAnsi"/>
          <w:b/>
          <w:sz w:val="22"/>
          <w:szCs w:val="22"/>
          <w:u w:val="single"/>
        </w:rPr>
        <w:t xml:space="preserve">WHAT ARE </w:t>
      </w:r>
      <w:r w:rsidR="00734B94" w:rsidRPr="00613961">
        <w:rPr>
          <w:rFonts w:asciiTheme="majorHAnsi" w:hAnsiTheme="majorHAnsi"/>
          <w:b/>
          <w:sz w:val="22"/>
          <w:szCs w:val="22"/>
          <w:u w:val="single"/>
        </w:rPr>
        <w:t>INFANTILE HEMANGIOMAS</w:t>
      </w:r>
      <w:r w:rsidRPr="00613961">
        <w:rPr>
          <w:rFonts w:asciiTheme="majorHAnsi" w:hAnsiTheme="majorHAnsi"/>
          <w:b/>
          <w:sz w:val="22"/>
          <w:szCs w:val="22"/>
          <w:u w:val="single"/>
        </w:rPr>
        <w:t>?</w:t>
      </w:r>
    </w:p>
    <w:p w:rsidR="00E431C3" w:rsidRPr="00613961" w:rsidRDefault="00E431C3">
      <w:pPr>
        <w:jc w:val="both"/>
        <w:rPr>
          <w:rFonts w:asciiTheme="majorHAnsi" w:hAnsiTheme="majorHAnsi"/>
          <w:sz w:val="22"/>
          <w:szCs w:val="22"/>
        </w:rPr>
      </w:pPr>
    </w:p>
    <w:p w:rsidR="00DE378E" w:rsidRPr="00613961" w:rsidRDefault="00DE378E" w:rsidP="00DE378E">
      <w:pPr>
        <w:jc w:val="both"/>
        <w:rPr>
          <w:rFonts w:asciiTheme="majorHAnsi" w:hAnsiTheme="majorHAnsi"/>
          <w:sz w:val="22"/>
          <w:szCs w:val="22"/>
        </w:rPr>
      </w:pPr>
      <w:r w:rsidRPr="00613961">
        <w:rPr>
          <w:rFonts w:asciiTheme="majorHAnsi" w:hAnsiTheme="majorHAnsi"/>
          <w:sz w:val="22"/>
          <w:szCs w:val="22"/>
        </w:rPr>
        <w:t xml:space="preserve">Infantile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are collections of extra blood vessels in the skin. They are benign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(i.e., they are not cancerous) and most often appear during the first few weeks of life.</w:t>
      </w:r>
    </w:p>
    <w:p w:rsidR="00DE378E" w:rsidRPr="00613961" w:rsidRDefault="00DE378E" w:rsidP="00DE378E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can look different depending on where they are in the skin.</w:t>
      </w:r>
    </w:p>
    <w:p w:rsidR="00DE378E" w:rsidRPr="00613961" w:rsidRDefault="00DE378E" w:rsidP="00DE378E">
      <w:pPr>
        <w:jc w:val="both"/>
        <w:rPr>
          <w:rFonts w:asciiTheme="majorHAnsi" w:hAnsiTheme="majorHAnsi"/>
          <w:sz w:val="22"/>
          <w:szCs w:val="22"/>
        </w:rPr>
      </w:pPr>
    </w:p>
    <w:p w:rsidR="00E431C3" w:rsidRPr="00613961" w:rsidRDefault="00DE378E" w:rsidP="00DE378E">
      <w:pPr>
        <w:jc w:val="both"/>
        <w:rPr>
          <w:rFonts w:asciiTheme="majorHAnsi" w:hAnsiTheme="majorHAnsi"/>
          <w:sz w:val="22"/>
          <w:szCs w:val="22"/>
        </w:rPr>
      </w:pPr>
      <w:r w:rsidRPr="00613961">
        <w:rPr>
          <w:rFonts w:asciiTheme="majorHAnsi" w:hAnsiTheme="majorHAnsi"/>
          <w:sz w:val="22"/>
          <w:szCs w:val="22"/>
        </w:rPr>
        <w:t xml:space="preserve">“Superficial”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are bright red and bumpy, often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referred to as “strawberry marks” because of their resemblance to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the surface of a strawberry. Superficial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can begin as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small white, pink, or red areas on the skin that quickly change into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the more obvious bright red, raised lesions. “Deep”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occur under the skin and have a smooth surface, often with a bluish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coloration. Some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are combinations of superficial and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deep lesions.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that are truly present at birth are usually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slightly different; these are called “congenital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>” and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typically follow a different course than described below.</w:t>
      </w:r>
    </w:p>
    <w:p w:rsidR="00DE378E" w:rsidRPr="00613961" w:rsidRDefault="00DE378E" w:rsidP="00DE378E">
      <w:pPr>
        <w:jc w:val="both"/>
        <w:rPr>
          <w:rFonts w:asciiTheme="majorHAnsi" w:hAnsiTheme="majorHAnsi"/>
          <w:sz w:val="22"/>
          <w:szCs w:val="22"/>
        </w:rPr>
      </w:pPr>
    </w:p>
    <w:p w:rsidR="00DE378E" w:rsidRPr="00613961" w:rsidRDefault="00DE378E" w:rsidP="00DE378E">
      <w:pPr>
        <w:jc w:val="both"/>
        <w:rPr>
          <w:rFonts w:asciiTheme="majorHAnsi" w:hAnsiTheme="majorHAnsi"/>
          <w:b/>
          <w:sz w:val="22"/>
          <w:szCs w:val="22"/>
        </w:rPr>
      </w:pPr>
      <w:r w:rsidRPr="00613961">
        <w:rPr>
          <w:rFonts w:asciiTheme="majorHAnsi" w:hAnsiTheme="majorHAnsi"/>
          <w:b/>
          <w:sz w:val="22"/>
          <w:szCs w:val="22"/>
        </w:rPr>
        <w:t>Typical Course</w:t>
      </w:r>
    </w:p>
    <w:p w:rsidR="00E431C3" w:rsidRPr="00613961" w:rsidRDefault="00DE378E" w:rsidP="00DE378E">
      <w:pPr>
        <w:jc w:val="both"/>
        <w:rPr>
          <w:rFonts w:asciiTheme="majorHAnsi" w:hAnsiTheme="majorHAnsi"/>
          <w:sz w:val="22"/>
          <w:szCs w:val="22"/>
        </w:rPr>
      </w:pPr>
      <w:r w:rsidRPr="00613961">
        <w:rPr>
          <w:rFonts w:asciiTheme="majorHAnsi" w:hAnsiTheme="majorHAnsi"/>
          <w:sz w:val="22"/>
          <w:szCs w:val="22"/>
        </w:rPr>
        <w:t xml:space="preserve">Infantile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follow a fairly predictable course. There is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a period of rapid growth/expansion in the first 2-3 months of life,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which rarely goes beyond 6 months of age. Deep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can sometimes grow longer. Between 6-18 months of age,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most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begin to slowly improve, a process called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“involution.” The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will become less red, greyer, softer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and flatter. Improvement in the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takes many years.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About half of all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will be considerably better by about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5 years of age. Some others will continue to improve with time.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The vast majority of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are significantly improved by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10 years of age. Though it is difficult to predict how any individual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will evolve, it is important to remember this natural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course, as most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do not require treatment and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resolve on their own with time.</w:t>
      </w:r>
    </w:p>
    <w:p w:rsidR="00DE378E" w:rsidRPr="00613961" w:rsidRDefault="00DE378E" w:rsidP="00DE378E">
      <w:pPr>
        <w:jc w:val="both"/>
        <w:rPr>
          <w:rFonts w:asciiTheme="majorHAnsi" w:hAnsiTheme="majorHAnsi"/>
          <w:b/>
          <w:sz w:val="22"/>
          <w:szCs w:val="22"/>
        </w:rPr>
      </w:pPr>
      <w:r w:rsidRPr="00613961">
        <w:rPr>
          <w:rFonts w:asciiTheme="majorHAnsi" w:hAnsiTheme="majorHAnsi"/>
          <w:sz w:val="22"/>
          <w:szCs w:val="22"/>
        </w:rPr>
        <w:br/>
      </w:r>
      <w:r w:rsidRPr="00613961">
        <w:rPr>
          <w:rFonts w:asciiTheme="majorHAnsi" w:hAnsiTheme="majorHAnsi"/>
          <w:b/>
          <w:sz w:val="22"/>
          <w:szCs w:val="22"/>
        </w:rPr>
        <w:t>Rare Cases</w:t>
      </w:r>
    </w:p>
    <w:p w:rsidR="00E431C3" w:rsidRPr="00613961" w:rsidRDefault="00DE378E" w:rsidP="00DE378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13961">
        <w:rPr>
          <w:rFonts w:asciiTheme="majorHAnsi" w:hAnsiTheme="majorHAnsi"/>
          <w:sz w:val="22"/>
          <w:szCs w:val="22"/>
        </w:rPr>
        <w:t xml:space="preserve">Although most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do not cause any problems, there can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be rare complications such as bleeding or ulceration (breakdown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in the skin of the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</w:t>
      </w:r>
      <w:proofErr w:type="spellEnd"/>
      <w:r w:rsidRPr="00613961">
        <w:rPr>
          <w:rFonts w:asciiTheme="majorHAnsi" w:hAnsiTheme="majorHAnsi"/>
          <w:sz w:val="22"/>
          <w:szCs w:val="22"/>
        </w:rPr>
        <w:t>). While many parents worry about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“bursting” and bleeding, they usually only bleed if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ulcerated. The bleeding may be rapid, but usually only lasts a short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time. Bleeding typically stops with gentle, continuous pressure for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 xml:space="preserve">15 minutes. </w:t>
      </w:r>
      <w:proofErr w:type="spellStart"/>
      <w:r w:rsidRPr="00613961">
        <w:rPr>
          <w:rFonts w:asciiTheme="majorHAnsi" w:hAnsiTheme="majorHAnsi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/>
          <w:sz w:val="22"/>
          <w:szCs w:val="22"/>
        </w:rPr>
        <w:t xml:space="preserve"> generally do not cause any pain unless</w:t>
      </w:r>
      <w:r w:rsidRPr="00613961">
        <w:rPr>
          <w:rFonts w:asciiTheme="majorHAnsi" w:hAnsiTheme="majorHAnsi"/>
          <w:sz w:val="22"/>
          <w:szCs w:val="22"/>
        </w:rPr>
        <w:t xml:space="preserve"> </w:t>
      </w:r>
      <w:r w:rsidRPr="00613961">
        <w:rPr>
          <w:rFonts w:asciiTheme="majorHAnsi" w:hAnsiTheme="majorHAnsi"/>
          <w:sz w:val="22"/>
          <w:szCs w:val="22"/>
        </w:rPr>
        <w:t>they ulcerate.</w:t>
      </w:r>
    </w:p>
    <w:p w:rsidR="00DE378E" w:rsidRPr="00613961" w:rsidRDefault="00DE378E" w:rsidP="00DE378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man Old Style"/>
          <w:color w:val="1A1A1A"/>
          <w:sz w:val="22"/>
          <w:szCs w:val="22"/>
        </w:rPr>
      </w:pPr>
    </w:p>
    <w:p w:rsidR="00E431C3" w:rsidRPr="00613961" w:rsidRDefault="00DE378E" w:rsidP="00DE378E">
      <w:pPr>
        <w:jc w:val="both"/>
        <w:rPr>
          <w:rFonts w:asciiTheme="majorHAnsi" w:hAnsiTheme="majorHAnsi" w:cs="Bookman Old Style"/>
          <w:color w:val="1A1A1A"/>
          <w:sz w:val="22"/>
          <w:szCs w:val="22"/>
        </w:rPr>
      </w:pPr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A minority of </w:t>
      </w:r>
      <w:proofErr w:type="spellStart"/>
      <w:r w:rsidRPr="00613961">
        <w:rPr>
          <w:rFonts w:asciiTheme="majorHAnsi" w:hAnsiTheme="majorHAnsi" w:cs="Bookman Old Style"/>
          <w:color w:val="1A1A1A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 can cause more serious concerns: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 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Depending on the location and size of the </w:t>
      </w:r>
      <w:proofErr w:type="spellStart"/>
      <w:r w:rsidRPr="00613961">
        <w:rPr>
          <w:rFonts w:asciiTheme="majorHAnsi" w:hAnsiTheme="majorHAnsi" w:cs="Bookman Old Style"/>
          <w:color w:val="1A1A1A"/>
          <w:sz w:val="22"/>
          <w:szCs w:val="22"/>
        </w:rPr>
        <w:t>hemangioma</w:t>
      </w:r>
      <w:proofErr w:type="spellEnd"/>
      <w:r w:rsidRPr="00613961">
        <w:rPr>
          <w:rFonts w:asciiTheme="majorHAnsi" w:hAnsiTheme="majorHAnsi" w:cs="Bookman Old Style"/>
          <w:color w:val="1A1A1A"/>
          <w:sz w:val="22"/>
          <w:szCs w:val="22"/>
        </w:rPr>
        <w:t>, some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 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>may interfere with eating, vision, hearing or breathing, or may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 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>be associated with other medical problems. There can also be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 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>significant concerns about long-term cosmetic outcomes, especially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 </w:t>
      </w:r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for </w:t>
      </w:r>
      <w:proofErr w:type="spellStart"/>
      <w:r w:rsidRPr="00613961">
        <w:rPr>
          <w:rFonts w:asciiTheme="majorHAnsi" w:hAnsiTheme="majorHAnsi" w:cs="Bookman Old Style"/>
          <w:color w:val="1A1A1A"/>
          <w:sz w:val="22"/>
          <w:szCs w:val="22"/>
        </w:rPr>
        <w:t>hemangiomas</w:t>
      </w:r>
      <w:proofErr w:type="spellEnd"/>
      <w:r w:rsidRPr="00613961">
        <w:rPr>
          <w:rFonts w:asciiTheme="majorHAnsi" w:hAnsiTheme="majorHAnsi" w:cs="Bookman Old Style"/>
          <w:color w:val="1A1A1A"/>
          <w:sz w:val="22"/>
          <w:szCs w:val="22"/>
        </w:rPr>
        <w:t xml:space="preserve"> on the face.</w:t>
      </w:r>
    </w:p>
    <w:p w:rsidR="00DE378E" w:rsidRPr="00613961" w:rsidRDefault="00DE378E" w:rsidP="00DE378E">
      <w:pPr>
        <w:jc w:val="both"/>
        <w:rPr>
          <w:rFonts w:asciiTheme="majorHAnsi" w:hAnsiTheme="majorHAnsi"/>
          <w:sz w:val="22"/>
          <w:szCs w:val="22"/>
        </w:rPr>
      </w:pPr>
    </w:p>
    <w:p w:rsidR="00DE378E" w:rsidRPr="00613961" w:rsidRDefault="00DE378E" w:rsidP="00DE378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3961">
        <w:rPr>
          <w:rFonts w:asciiTheme="majorHAnsi" w:hAnsiTheme="majorHAnsi"/>
          <w:b/>
          <w:sz w:val="22"/>
          <w:szCs w:val="22"/>
          <w:u w:val="single"/>
        </w:rPr>
        <w:t>DOES MY CHILD’S HEMANGIOMA NEED TO BE TREATED?</w:t>
      </w:r>
    </w:p>
    <w:p w:rsidR="00E431C3" w:rsidRPr="00613961" w:rsidRDefault="004E7C5E" w:rsidP="004E7C5E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br/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>The decision whether to treat the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E7C5E">
        <w:rPr>
          <w:rFonts w:asciiTheme="majorHAnsi" w:hAnsiTheme="majorHAnsi"/>
          <w:color w:val="000000" w:themeColor="text1"/>
          <w:sz w:val="22"/>
          <w:szCs w:val="22"/>
        </w:rPr>
        <w:t>hemangioma</w:t>
      </w:r>
      <w:proofErr w:type="spellEnd"/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 is determined by the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>age of the patient, size and location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of the </w:t>
      </w:r>
      <w:proofErr w:type="spellStart"/>
      <w:r w:rsidRPr="004E7C5E">
        <w:rPr>
          <w:rFonts w:asciiTheme="majorHAnsi" w:hAnsiTheme="majorHAnsi"/>
          <w:color w:val="000000" w:themeColor="text1"/>
          <w:sz w:val="22"/>
          <w:szCs w:val="22"/>
        </w:rPr>
        <w:t>hemangioma</w:t>
      </w:r>
      <w:proofErr w:type="spellEnd"/>
      <w:r w:rsidRPr="004E7C5E">
        <w:rPr>
          <w:rFonts w:asciiTheme="majorHAnsi" w:hAnsiTheme="majorHAnsi"/>
          <w:color w:val="000000" w:themeColor="text1"/>
          <w:sz w:val="22"/>
          <w:szCs w:val="22"/>
        </w:rPr>
        <w:t>, how rapidly it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>is growing, and whether it is likely to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cause any </w:t>
      </w:r>
      <w:proofErr w:type="spellStart"/>
      <w:proofErr w:type="gramStart"/>
      <w:r w:rsidRPr="004E7C5E">
        <w:rPr>
          <w:rFonts w:asciiTheme="majorHAnsi" w:hAnsiTheme="majorHAnsi"/>
          <w:color w:val="000000" w:themeColor="text1"/>
          <w:sz w:val="22"/>
          <w:szCs w:val="22"/>
        </w:rPr>
        <w:t>prob</w:t>
      </w:r>
      <w:proofErr w:type="spellEnd"/>
      <w:r w:rsidR="008D51E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4E7C5E">
        <w:rPr>
          <w:rFonts w:asciiTheme="majorHAnsi" w:hAnsiTheme="majorHAnsi"/>
          <w:color w:val="000000" w:themeColor="text1"/>
          <w:sz w:val="22"/>
          <w:szCs w:val="22"/>
        </w:rPr>
        <w:t>lems</w:t>
      </w:r>
      <w:proofErr w:type="spellEnd"/>
      <w:proofErr w:type="gramEnd"/>
      <w:r w:rsidRPr="004E7C5E">
        <w:rPr>
          <w:rFonts w:asciiTheme="majorHAnsi" w:hAnsiTheme="majorHAnsi"/>
          <w:color w:val="000000" w:themeColor="text1"/>
          <w:sz w:val="22"/>
          <w:szCs w:val="22"/>
        </w:rPr>
        <w:t>. There are 3 main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>indications for treatment:</w:t>
      </w:r>
    </w:p>
    <w:p w:rsidR="004E7C5E" w:rsidRDefault="004E7C5E" w:rsidP="0010616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E7C5E">
        <w:rPr>
          <w:rFonts w:asciiTheme="majorHAnsi" w:hAnsiTheme="majorHAnsi"/>
          <w:color w:val="000000" w:themeColor="text1"/>
          <w:sz w:val="22"/>
          <w:szCs w:val="22"/>
        </w:rPr>
        <w:t>A medical complication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4E7C5E" w:rsidRDefault="004E7C5E" w:rsidP="00BE40D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E7C5E">
        <w:rPr>
          <w:rFonts w:asciiTheme="majorHAnsi" w:hAnsiTheme="majorHAnsi"/>
          <w:color w:val="000000" w:themeColor="text1"/>
          <w:sz w:val="22"/>
          <w:szCs w:val="22"/>
        </w:rPr>
        <w:t>Ulceration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4E7C5E" w:rsidRPr="004E7C5E" w:rsidRDefault="004E7C5E" w:rsidP="00BE40D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E7C5E">
        <w:rPr>
          <w:rFonts w:asciiTheme="majorHAnsi" w:hAnsiTheme="majorHAnsi"/>
          <w:color w:val="000000" w:themeColor="text1"/>
          <w:sz w:val="22"/>
          <w:szCs w:val="22"/>
        </w:rPr>
        <w:t>Causing or threatening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>to cause disfigurement or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>scarring by distorting the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>normal shape and size of the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4E7C5E">
        <w:rPr>
          <w:rFonts w:asciiTheme="majorHAnsi" w:hAnsiTheme="majorHAnsi"/>
          <w:color w:val="000000" w:themeColor="text1"/>
          <w:sz w:val="22"/>
          <w:szCs w:val="22"/>
        </w:rPr>
        <w:t>affected area of skin</w:t>
      </w:r>
    </w:p>
    <w:p w:rsidR="004E7C5E" w:rsidRDefault="004E7C5E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431C3" w:rsidRPr="004E7C5E" w:rsidRDefault="004E7C5E" w:rsidP="004E7C5E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4E7C5E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lastRenderedPageBreak/>
        <w:t>POSSIBLE TREATMENT OPTIONS</w:t>
      </w:r>
    </w:p>
    <w:p w:rsidR="00E431C3" w:rsidRPr="00613961" w:rsidRDefault="00E431C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431C3" w:rsidRPr="00613961" w:rsidRDefault="000E1BFF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Localized </w:t>
      </w:r>
      <w:r w:rsidR="00A62E2E" w:rsidRPr="0061396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Treatments</w:t>
      </w: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 xml:space="preserve">: </w:t>
      </w:r>
    </w:p>
    <w:p w:rsidR="00E431C3" w:rsidRPr="00613961" w:rsidRDefault="000E1BFF" w:rsidP="00B7745C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>Topical beta-blocker.</w:t>
      </w:r>
      <w:r w:rsidRPr="0061396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A topical medication, such as </w:t>
      </w:r>
      <w:proofErr w:type="spellStart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timolol</w:t>
      </w:r>
      <w:proofErr w:type="spellEnd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, is applied only to the </w:t>
      </w:r>
      <w:proofErr w:type="spellStart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hemangioma</w:t>
      </w:r>
      <w:proofErr w:type="spellEnd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. This can</w:t>
      </w:r>
      <w:r w:rsidR="00B774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help prevent growth, and sometimes shrink and fade small superficial </w:t>
      </w:r>
      <w:proofErr w:type="spellStart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hemangiomas</w:t>
      </w:r>
      <w:proofErr w:type="spellEnd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E431C3" w:rsidRPr="00613961" w:rsidRDefault="00E431C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7745C" w:rsidRPr="00B7745C" w:rsidRDefault="000E1BFF" w:rsidP="00B7745C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>Topical steroid</w:t>
      </w:r>
      <w:r w:rsidRPr="00613961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Topical steroids can also help prevent the growth of small, thin </w:t>
      </w:r>
      <w:proofErr w:type="spellStart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hermangiomas</w:t>
      </w:r>
      <w:proofErr w:type="spellEnd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E431C3" w:rsidRPr="00613961" w:rsidRDefault="00B7745C" w:rsidP="00B7745C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However, they aren’t as frequently used as </w:t>
      </w:r>
      <w:proofErr w:type="spellStart"/>
      <w:r w:rsidRPr="00B7745C">
        <w:rPr>
          <w:rFonts w:asciiTheme="majorHAnsi" w:hAnsiTheme="majorHAnsi"/>
          <w:color w:val="000000" w:themeColor="text1"/>
          <w:sz w:val="22"/>
          <w:szCs w:val="22"/>
        </w:rPr>
        <w:t>timolol</w:t>
      </w:r>
      <w:proofErr w:type="spellEnd"/>
      <w:r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 (topical beta-blocker), which is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7745C">
        <w:rPr>
          <w:rFonts w:asciiTheme="majorHAnsi" w:hAnsiTheme="majorHAnsi"/>
          <w:color w:val="000000" w:themeColor="text1"/>
          <w:sz w:val="22"/>
          <w:szCs w:val="22"/>
        </w:rPr>
        <w:t>usually a more effective option.</w:t>
      </w:r>
    </w:p>
    <w:p w:rsidR="00E431C3" w:rsidRPr="00613961" w:rsidRDefault="00E431C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431C3" w:rsidRPr="00613961" w:rsidRDefault="000E1BFF" w:rsidP="00B7745C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>Steroid injection.</w:t>
      </w:r>
      <w:r w:rsidRPr="0061396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Steroid can be injected directly into the </w:t>
      </w:r>
      <w:proofErr w:type="spellStart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hemangioma</w:t>
      </w:r>
      <w:proofErr w:type="spellEnd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 to help slow its growth. This</w:t>
      </w:r>
      <w:r w:rsidR="00B774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works best for smaller, localized </w:t>
      </w:r>
      <w:proofErr w:type="spellStart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hemangiomas</w:t>
      </w:r>
      <w:proofErr w:type="spellEnd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E431C3" w:rsidRPr="00613961" w:rsidRDefault="00E431C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431C3" w:rsidRPr="00613961" w:rsidRDefault="000E1BFF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Systemic Treatments</w:t>
      </w: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 xml:space="preserve">: </w:t>
      </w:r>
    </w:p>
    <w:p w:rsidR="00E431C3" w:rsidRPr="00613961" w:rsidRDefault="000E1BFF" w:rsidP="00B7745C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bCs/>
          <w:color w:val="000000" w:themeColor="text1"/>
          <w:sz w:val="22"/>
          <w:szCs w:val="22"/>
        </w:rPr>
        <w:t>Propranolol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 is a medication given by mouth that is now used commonly for the</w:t>
      </w:r>
      <w:r w:rsidR="00B774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treatment of problematic </w:t>
      </w:r>
      <w:proofErr w:type="spellStart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hemangiomas</w:t>
      </w:r>
      <w:proofErr w:type="spellEnd"/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. It has been used for many years to treat</w:t>
      </w:r>
      <w:r w:rsidR="00B774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high blood pressure. It must be used with caution because it can cause a drop in</w:t>
      </w:r>
      <w:r w:rsidR="00B774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>blood sugar if the baby taking it does not eat regularly. It also may cause a drop in</w:t>
      </w:r>
      <w:r w:rsidR="00B7745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</w:rPr>
        <w:t xml:space="preserve">blood pressure or heart rate. Close observation with your doctor is necessary. </w:t>
      </w:r>
      <w:r w:rsidRPr="00613961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E431C3" w:rsidRPr="00613961" w:rsidRDefault="00E431C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431C3" w:rsidRPr="00613961" w:rsidRDefault="000E1BFF" w:rsidP="00B7745C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>Oral steroids</w:t>
      </w:r>
      <w:r w:rsidRPr="00613961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have been largely replaced by safer and more effective options, but are</w:t>
      </w:r>
      <w:r w:rsidR="00B7745C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7745C" w:rsidRPr="00B7745C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still used in select cases, which will be determined by your doctor</w:t>
      </w:r>
      <w:proofErr w:type="gramStart"/>
      <w:r w:rsidR="00B7745C" w:rsidRPr="00B7745C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.</w:t>
      </w:r>
      <w:r w:rsidRPr="00613961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.</w:t>
      </w:r>
      <w:proofErr w:type="gramEnd"/>
    </w:p>
    <w:p w:rsidR="00E431C3" w:rsidRPr="00613961" w:rsidRDefault="00E431C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431C3" w:rsidRPr="00613961" w:rsidRDefault="000E1BFF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Other </w:t>
      </w:r>
      <w:r w:rsidR="00AA4072" w:rsidRPr="0061396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T</w:t>
      </w:r>
      <w:r w:rsidRPr="0061396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reatments</w:t>
      </w: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924D56" w:rsidRPr="00924D56" w:rsidRDefault="000E1BFF" w:rsidP="00924D5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>Laser treatment.</w:t>
      </w:r>
      <w:r w:rsidRPr="0061396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Lasers may be helpful to stop bleeding </w:t>
      </w:r>
      <w:proofErr w:type="spellStart"/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>hemangiomas</w:t>
      </w:r>
      <w:proofErr w:type="spellEnd"/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 or to help heal ulcerated</w:t>
      </w:r>
    </w:p>
    <w:p w:rsidR="00E431C3" w:rsidRPr="00613961" w:rsidRDefault="00924D56" w:rsidP="00924D5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proofErr w:type="gramStart"/>
      <w:r w:rsidRPr="00924D56">
        <w:rPr>
          <w:rFonts w:asciiTheme="majorHAnsi" w:hAnsiTheme="majorHAnsi"/>
          <w:color w:val="000000" w:themeColor="text1"/>
          <w:sz w:val="22"/>
          <w:szCs w:val="22"/>
        </w:rPr>
        <w:t>hemangiomas</w:t>
      </w:r>
      <w:proofErr w:type="spellEnd"/>
      <w:proofErr w:type="gramEnd"/>
      <w:r w:rsidRPr="00924D56">
        <w:rPr>
          <w:rFonts w:asciiTheme="majorHAnsi" w:hAnsiTheme="majorHAnsi"/>
          <w:color w:val="000000" w:themeColor="text1"/>
          <w:sz w:val="22"/>
          <w:szCs w:val="22"/>
        </w:rPr>
        <w:t>. They may also help to remove some of the redness or residual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textural change that may be left behind after the </w:t>
      </w:r>
      <w:proofErr w:type="spellStart"/>
      <w:r w:rsidRPr="00924D56">
        <w:rPr>
          <w:rFonts w:asciiTheme="majorHAnsi" w:hAnsiTheme="majorHAnsi"/>
          <w:color w:val="000000" w:themeColor="text1"/>
          <w:sz w:val="22"/>
          <w:szCs w:val="22"/>
        </w:rPr>
        <w:t>hemangioma</w:t>
      </w:r>
      <w:proofErr w:type="spellEnd"/>
      <w:r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 improves.</w:t>
      </w:r>
    </w:p>
    <w:p w:rsidR="00E431C3" w:rsidRPr="00613961" w:rsidRDefault="00E431C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431C3" w:rsidRPr="00613961" w:rsidRDefault="000E1BFF" w:rsidP="00924D5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961">
        <w:rPr>
          <w:rFonts w:asciiTheme="majorHAnsi" w:hAnsiTheme="majorHAnsi"/>
          <w:b/>
          <w:color w:val="000000" w:themeColor="text1"/>
          <w:sz w:val="22"/>
          <w:szCs w:val="22"/>
        </w:rPr>
        <w:t>Surgery.</w:t>
      </w:r>
      <w:r w:rsidRPr="0061396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Surgery is usually reserved for smaller </w:t>
      </w:r>
      <w:proofErr w:type="spellStart"/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>hemangiomas</w:t>
      </w:r>
      <w:proofErr w:type="spellEnd"/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 that are in an area where</w:t>
      </w:r>
      <w:r w:rsidR="00924D5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problems may arise or for small </w:t>
      </w:r>
      <w:proofErr w:type="spellStart"/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>hemangiomas</w:t>
      </w:r>
      <w:proofErr w:type="spellEnd"/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 that ulcerate. Surgery can also be</w:t>
      </w:r>
      <w:r w:rsidR="00924D5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>used to repair residual cosmetic defects such as excess skin or scarring. Because</w:t>
      </w:r>
      <w:r w:rsidR="00924D5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surgery will always leave a scar (and because most </w:t>
      </w:r>
      <w:proofErr w:type="spellStart"/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>hemangiomas</w:t>
      </w:r>
      <w:proofErr w:type="spellEnd"/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 xml:space="preserve"> get better with</w:t>
      </w:r>
      <w:r w:rsidR="00924D5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24D56" w:rsidRPr="00924D56">
        <w:rPr>
          <w:rFonts w:asciiTheme="majorHAnsi" w:hAnsiTheme="majorHAnsi"/>
          <w:color w:val="000000" w:themeColor="text1"/>
          <w:sz w:val="22"/>
          <w:szCs w:val="22"/>
        </w:rPr>
        <w:t>time), early surgery should be reserved only for a small minority of cases.</w:t>
      </w:r>
    </w:p>
    <w:p w:rsidR="00E431C3" w:rsidRPr="00613961" w:rsidRDefault="00E431C3">
      <w:pPr>
        <w:jc w:val="both"/>
        <w:rPr>
          <w:rFonts w:asciiTheme="majorHAnsi" w:hAnsiTheme="majorHAnsi"/>
          <w:color w:val="000000" w:themeColor="text1"/>
        </w:rPr>
      </w:pPr>
    </w:p>
    <w:p w:rsidR="00884E75" w:rsidRDefault="00884E75">
      <w:pPr>
        <w:jc w:val="both"/>
        <w:rPr>
          <w:rFonts w:asciiTheme="majorHAnsi" w:hAnsiTheme="majorHAnsi"/>
          <w:color w:val="000000" w:themeColor="text1"/>
        </w:rPr>
      </w:pPr>
    </w:p>
    <w:p w:rsidR="00884E75" w:rsidRPr="0073713B" w:rsidRDefault="000E1BFF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73713B">
        <w:rPr>
          <w:rFonts w:asciiTheme="majorHAnsi" w:hAnsiTheme="majorHAnsi"/>
          <w:color w:val="000000" w:themeColor="text1"/>
          <w:sz w:val="20"/>
          <w:szCs w:val="20"/>
        </w:rPr>
        <w:t>For more information, visit</w:t>
      </w:r>
      <w:r w:rsidR="00884E75" w:rsidRPr="0073713B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:rsidR="00E431C3" w:rsidRPr="0073713B" w:rsidRDefault="000E1BFF" w:rsidP="00884E75">
      <w:pPr>
        <w:ind w:firstLine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73713B">
        <w:rPr>
          <w:rFonts w:asciiTheme="majorHAnsi" w:hAnsiTheme="majorHAnsi"/>
          <w:color w:val="000000" w:themeColor="text1"/>
          <w:sz w:val="20"/>
          <w:szCs w:val="20"/>
        </w:rPr>
        <w:t>www.</w:t>
      </w:r>
      <w:r w:rsidRPr="0073713B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hemangiomaeducation.org</w:t>
      </w:r>
    </w:p>
    <w:p w:rsidR="00E431C3" w:rsidRPr="0073713B" w:rsidRDefault="00E431C3">
      <w:pPr>
        <w:jc w:val="both"/>
        <w:rPr>
          <w:rFonts w:asciiTheme="majorHAnsi" w:hAnsiTheme="majorHAnsi"/>
          <w:color w:val="000000" w:themeColor="text1"/>
        </w:rPr>
      </w:pPr>
    </w:p>
    <w:p w:rsidR="00E431C3" w:rsidRPr="0073713B" w:rsidRDefault="00884E75">
      <w:pPr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  <w:r w:rsidRPr="0073713B">
        <w:rPr>
          <w:rFonts w:asciiTheme="majorHAnsi" w:hAnsiTheme="majorHAnsi"/>
          <w:b/>
          <w:color w:val="000000" w:themeColor="text1"/>
          <w:sz w:val="18"/>
          <w:szCs w:val="18"/>
        </w:rPr>
        <w:br/>
      </w:r>
      <w:r w:rsidR="000E1BFF" w:rsidRPr="0073713B">
        <w:rPr>
          <w:rFonts w:asciiTheme="majorHAnsi" w:hAnsiTheme="majorHAnsi"/>
          <w:b/>
          <w:color w:val="000000" w:themeColor="text1"/>
          <w:sz w:val="18"/>
          <w:szCs w:val="18"/>
        </w:rPr>
        <w:t>Contributing SPD members:</w:t>
      </w:r>
      <w:r w:rsidRPr="0073713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r w:rsidR="000E1BFF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Brandi Kenner-Bell, </w:t>
      </w:r>
      <w:proofErr w:type="spellStart"/>
      <w:r w:rsidR="000E1BFF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>Amjad</w:t>
      </w:r>
      <w:proofErr w:type="spellEnd"/>
      <w:r w:rsidR="000E1BFF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 Khan, </w:t>
      </w:r>
      <w:proofErr w:type="spellStart"/>
      <w:r w:rsidR="000E1BFF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>Liborka</w:t>
      </w:r>
      <w:proofErr w:type="spellEnd"/>
      <w:r w:rsidR="000E1BFF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 Kos</w:t>
      </w:r>
    </w:p>
    <w:p w:rsidR="00E431C3" w:rsidRPr="0073713B" w:rsidRDefault="000E1BFF">
      <w:pPr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</w:rPr>
      </w:pPr>
      <w:r w:rsidRPr="0073713B">
        <w:rPr>
          <w:rFonts w:asciiTheme="majorHAnsi" w:hAnsiTheme="majorHAnsi"/>
          <w:b/>
          <w:color w:val="000000" w:themeColor="text1"/>
          <w:sz w:val="18"/>
          <w:szCs w:val="18"/>
        </w:rPr>
        <w:t>Committee Reviewers:</w:t>
      </w:r>
      <w:r w:rsidR="00BC1F41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 </w:t>
      </w:r>
      <w:r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Andrew </w:t>
      </w:r>
      <w:proofErr w:type="spellStart"/>
      <w:r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>Krakowski</w:t>
      </w:r>
      <w:proofErr w:type="spellEnd"/>
      <w:r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, Aimee </w:t>
      </w:r>
      <w:proofErr w:type="spellStart"/>
      <w:r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>Smidt</w:t>
      </w:r>
      <w:proofErr w:type="spellEnd"/>
    </w:p>
    <w:p w:rsidR="007153A4" w:rsidRPr="0073713B" w:rsidRDefault="00A259DD" w:rsidP="007153A4">
      <w:pPr>
        <w:rPr>
          <w:rFonts w:asciiTheme="majorHAnsi" w:hAnsiTheme="majorHAnsi"/>
          <w:i/>
          <w:color w:val="000000" w:themeColor="text1"/>
        </w:rPr>
      </w:pPr>
      <w:r w:rsidRPr="0073713B">
        <w:rPr>
          <w:rFonts w:asciiTheme="majorHAnsi" w:hAnsiTheme="majorHAnsi"/>
          <w:b/>
          <w:color w:val="000000" w:themeColor="text1"/>
          <w:sz w:val="18"/>
          <w:szCs w:val="18"/>
        </w:rPr>
        <w:t>Expert Reviewer:</w:t>
      </w:r>
      <w:r w:rsidR="00BC1F41" w:rsidRPr="0073713B">
        <w:rPr>
          <w:rFonts w:asciiTheme="majorHAnsi" w:hAnsiTheme="majorHAnsi"/>
          <w:b/>
          <w:color w:val="000000" w:themeColor="text1"/>
          <w:sz w:val="18"/>
          <w:szCs w:val="18"/>
        </w:rPr>
        <w:t xml:space="preserve"> </w:t>
      </w:r>
      <w:proofErr w:type="spellStart"/>
      <w:r w:rsidR="000E1BFF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>Ilona</w:t>
      </w:r>
      <w:proofErr w:type="spellEnd"/>
      <w:r w:rsidR="000E1BFF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="000E1BFF" w:rsidRPr="0073713B">
        <w:rPr>
          <w:rFonts w:asciiTheme="majorHAnsi" w:hAnsiTheme="majorHAnsi"/>
          <w:b/>
          <w:i/>
          <w:color w:val="000000" w:themeColor="text1"/>
          <w:sz w:val="18"/>
          <w:szCs w:val="18"/>
        </w:rPr>
        <w:t>Frieden</w:t>
      </w:r>
      <w:proofErr w:type="spellEnd"/>
      <w:r w:rsidR="000E1BFF" w:rsidRPr="0073713B">
        <w:rPr>
          <w:rFonts w:asciiTheme="majorHAnsi" w:hAnsiTheme="majorHAnsi"/>
          <w:i/>
          <w:color w:val="000000" w:themeColor="text1"/>
        </w:rPr>
        <w:t xml:space="preserve"> </w:t>
      </w:r>
      <w:r w:rsidR="007153A4" w:rsidRPr="0073713B">
        <w:rPr>
          <w:rFonts w:asciiTheme="majorHAnsi" w:hAnsiTheme="majorHAnsi"/>
          <w:i/>
          <w:color w:val="000000" w:themeColor="text1"/>
        </w:rPr>
        <w:br/>
      </w:r>
    </w:p>
    <w:p w:rsidR="007153A4" w:rsidRPr="0073713B" w:rsidRDefault="007153A4" w:rsidP="007153A4">
      <w:pPr>
        <w:rPr>
          <w:rFonts w:asciiTheme="majorHAnsi" w:hAnsiTheme="majorHAnsi"/>
          <w:i/>
          <w:color w:val="000000" w:themeColor="text1"/>
        </w:rPr>
      </w:pPr>
    </w:p>
    <w:p w:rsidR="00E431C3" w:rsidRPr="0073713B" w:rsidRDefault="0073713B" w:rsidP="0073713B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73713B">
        <w:rPr>
          <w:rFonts w:asciiTheme="majorHAnsi" w:hAnsiTheme="majorHAnsi" w:cs="Calibri"/>
          <w:sz w:val="18"/>
          <w:szCs w:val="18"/>
        </w:rPr>
        <w:t>The Society for Pediatric Dermatology and Wiley-Blackwell Publishing cannot be</w:t>
      </w:r>
      <w:r w:rsidRPr="0073713B">
        <w:rPr>
          <w:rFonts w:asciiTheme="majorHAnsi" w:hAnsiTheme="majorHAnsi" w:cs="Calibri"/>
          <w:sz w:val="18"/>
          <w:szCs w:val="18"/>
        </w:rPr>
        <w:t xml:space="preserve"> </w:t>
      </w:r>
      <w:r w:rsidRPr="0073713B">
        <w:rPr>
          <w:rFonts w:asciiTheme="majorHAnsi" w:hAnsiTheme="majorHAnsi" w:cs="Calibri"/>
          <w:sz w:val="18"/>
          <w:szCs w:val="18"/>
        </w:rPr>
        <w:t>held responsible for any errors or for any conse</w:t>
      </w:r>
      <w:r w:rsidRPr="0073713B">
        <w:rPr>
          <w:rFonts w:asciiTheme="majorHAnsi" w:hAnsiTheme="majorHAnsi" w:cs="Calibri"/>
          <w:sz w:val="18"/>
          <w:szCs w:val="18"/>
        </w:rPr>
        <w:t xml:space="preserve">quences arising from the use of the </w:t>
      </w:r>
      <w:r w:rsidRPr="0073713B">
        <w:rPr>
          <w:rFonts w:asciiTheme="majorHAnsi" w:hAnsiTheme="majorHAnsi" w:cs="Calibri"/>
          <w:sz w:val="18"/>
          <w:szCs w:val="18"/>
        </w:rPr>
        <w:t>information contained in this handout.</w:t>
      </w:r>
      <w:r w:rsidRPr="0073713B">
        <w:rPr>
          <w:rFonts w:asciiTheme="majorHAnsi" w:hAnsiTheme="majorHAnsi" w:cs="Calibri"/>
          <w:sz w:val="18"/>
          <w:szCs w:val="18"/>
        </w:rPr>
        <w:t xml:space="preserve"> </w:t>
      </w:r>
      <w:r w:rsidR="007153A4" w:rsidRPr="0073713B">
        <w:rPr>
          <w:rFonts w:asciiTheme="majorHAnsi" w:hAnsiTheme="majorHAnsi" w:cs="Times New Roman"/>
          <w:i/>
          <w:sz w:val="18"/>
          <w:szCs w:val="18"/>
        </w:rPr>
        <w:t xml:space="preserve">Handout originally published in Pediatric Dermatology: Vol. </w:t>
      </w:r>
      <w:bookmarkStart w:id="0" w:name="_GoBack"/>
      <w:bookmarkEnd w:id="0"/>
      <w:r w:rsidR="007153A4" w:rsidRPr="0073713B">
        <w:rPr>
          <w:rFonts w:asciiTheme="majorHAnsi" w:hAnsiTheme="majorHAnsi" w:cs="Times New Roman"/>
          <w:i/>
          <w:sz w:val="18"/>
          <w:szCs w:val="18"/>
        </w:rPr>
        <w:t xml:space="preserve">32, No. 1 (2015).   </w:t>
      </w:r>
    </w:p>
    <w:sectPr w:rsidR="00E431C3" w:rsidRPr="0073713B" w:rsidSect="00641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772"/>
    <w:multiLevelType w:val="hybridMultilevel"/>
    <w:tmpl w:val="44E8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44"/>
    <w:multiLevelType w:val="hybridMultilevel"/>
    <w:tmpl w:val="CD96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73"/>
    <w:rsid w:val="00006D06"/>
    <w:rsid w:val="00047DB1"/>
    <w:rsid w:val="000902AB"/>
    <w:rsid w:val="000E1BFF"/>
    <w:rsid w:val="0013122E"/>
    <w:rsid w:val="001357B8"/>
    <w:rsid w:val="001A2271"/>
    <w:rsid w:val="001E7D73"/>
    <w:rsid w:val="002177D8"/>
    <w:rsid w:val="002950A9"/>
    <w:rsid w:val="002A0E5F"/>
    <w:rsid w:val="002C01D7"/>
    <w:rsid w:val="00333C86"/>
    <w:rsid w:val="0034732D"/>
    <w:rsid w:val="00385ED7"/>
    <w:rsid w:val="003C31AC"/>
    <w:rsid w:val="004E7C5E"/>
    <w:rsid w:val="005A65FA"/>
    <w:rsid w:val="005B4F8A"/>
    <w:rsid w:val="006135F2"/>
    <w:rsid w:val="00613961"/>
    <w:rsid w:val="006416DB"/>
    <w:rsid w:val="00680BB0"/>
    <w:rsid w:val="00691020"/>
    <w:rsid w:val="006D1708"/>
    <w:rsid w:val="00702230"/>
    <w:rsid w:val="007153A4"/>
    <w:rsid w:val="00734B94"/>
    <w:rsid w:val="0073713B"/>
    <w:rsid w:val="007E7EFF"/>
    <w:rsid w:val="00857444"/>
    <w:rsid w:val="00884E75"/>
    <w:rsid w:val="008D51EE"/>
    <w:rsid w:val="008F6F56"/>
    <w:rsid w:val="00924D56"/>
    <w:rsid w:val="00A05659"/>
    <w:rsid w:val="00A259DD"/>
    <w:rsid w:val="00A62E2E"/>
    <w:rsid w:val="00AA12C7"/>
    <w:rsid w:val="00AA4072"/>
    <w:rsid w:val="00AB2C3A"/>
    <w:rsid w:val="00AD3A39"/>
    <w:rsid w:val="00B7745C"/>
    <w:rsid w:val="00B81DB5"/>
    <w:rsid w:val="00BC090F"/>
    <w:rsid w:val="00BC1F41"/>
    <w:rsid w:val="00CB4817"/>
    <w:rsid w:val="00CF518A"/>
    <w:rsid w:val="00DB32DF"/>
    <w:rsid w:val="00DB7196"/>
    <w:rsid w:val="00DE378E"/>
    <w:rsid w:val="00E431C3"/>
    <w:rsid w:val="00E56DBE"/>
    <w:rsid w:val="00ED6662"/>
    <w:rsid w:val="00F5120C"/>
    <w:rsid w:val="00F52AD7"/>
    <w:rsid w:val="00F6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F94B8-2190-47C1-AD63-A24F325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3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A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A39"/>
  </w:style>
  <w:style w:type="paragraph" w:styleId="BalloonText">
    <w:name w:val="Balloon Text"/>
    <w:basedOn w:val="Normal"/>
    <w:link w:val="BalloonTextChar"/>
    <w:uiPriority w:val="99"/>
    <w:semiHidden/>
    <w:unhideWhenUsed/>
    <w:rsid w:val="00AD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Kenner-Bell</dc:creator>
  <cp:lastModifiedBy>Jill Thompson</cp:lastModifiedBy>
  <cp:revision>8</cp:revision>
  <dcterms:created xsi:type="dcterms:W3CDTF">2014-12-02T18:39:00Z</dcterms:created>
  <dcterms:modified xsi:type="dcterms:W3CDTF">2014-12-02T19:07:00Z</dcterms:modified>
</cp:coreProperties>
</file>