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C069" w14:textId="77777777" w:rsidR="001927A8" w:rsidRPr="002546C4" w:rsidRDefault="001927A8">
      <w:pPr>
        <w:rPr>
          <w:rFonts w:cs="UniSansBold"/>
          <w:b/>
          <w:bCs/>
          <w:color w:val="1A1A1A"/>
          <w:sz w:val="32"/>
          <w:szCs w:val="32"/>
        </w:rPr>
      </w:pPr>
      <w:r w:rsidRPr="002546C4">
        <w:rPr>
          <w:rFonts w:cs="UniSansBold"/>
          <w:b/>
          <w:bCs/>
          <w:color w:val="1A1A1A"/>
          <w:sz w:val="32"/>
          <w:szCs w:val="32"/>
        </w:rPr>
        <w:t>Molluscum Contagiosum</w:t>
      </w:r>
      <w:r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02CCA2CB" w14:textId="7F8DF5B2" w:rsidR="009461A9" w:rsidRPr="009461A9" w:rsidRDefault="001927A8" w:rsidP="002546C4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1A1A1A"/>
          <w:sz w:val="28"/>
          <w:szCs w:val="28"/>
        </w:rPr>
      </w:pPr>
      <w:r w:rsidRPr="009461A9">
        <w:rPr>
          <w:rFonts w:cs="Raleway-SemiBold"/>
          <w:b/>
          <w:bCs/>
          <w:color w:val="1A1A1A"/>
          <w:szCs w:val="24"/>
        </w:rPr>
        <w:t>Molluscum contagiosum is a viral skin</w:t>
      </w:r>
      <w:r w:rsidR="002546C4" w:rsidRPr="009461A9">
        <w:rPr>
          <w:rFonts w:cs="Raleway-SemiBold"/>
          <w:b/>
          <w:bCs/>
          <w:color w:val="1A1A1A"/>
          <w:szCs w:val="24"/>
        </w:rPr>
        <w:t xml:space="preserve"> infection seen most commonly </w:t>
      </w:r>
      <w:r w:rsidRPr="009461A9">
        <w:rPr>
          <w:rFonts w:cs="Raleway-SemiBold"/>
          <w:b/>
          <w:bCs/>
          <w:color w:val="1A1A1A"/>
          <w:szCs w:val="24"/>
        </w:rPr>
        <w:t>in young to school-age children. It typically causes small bumps</w:t>
      </w:r>
      <w:r w:rsidR="002546C4" w:rsidRPr="009461A9">
        <w:rPr>
          <w:rFonts w:cs="Raleway-SemiBold"/>
          <w:b/>
          <w:bCs/>
          <w:color w:val="1A1A1A"/>
          <w:szCs w:val="24"/>
        </w:rPr>
        <w:t xml:space="preserve"> </w:t>
      </w:r>
      <w:r w:rsidRPr="009461A9">
        <w:rPr>
          <w:rFonts w:cs="Raleway-SemiBold"/>
          <w:b/>
          <w:bCs/>
          <w:color w:val="1A1A1A"/>
          <w:szCs w:val="24"/>
        </w:rPr>
        <w:t>on the skin, which can occur anywhere on the body</w:t>
      </w:r>
      <w:r w:rsidRPr="009461A9">
        <w:rPr>
          <w:rFonts w:cs="Raleway-SemiBold"/>
          <w:b/>
          <w:bCs/>
          <w:color w:val="1A1A1A"/>
          <w:sz w:val="28"/>
          <w:szCs w:val="28"/>
        </w:rPr>
        <w:t>.</w:t>
      </w:r>
    </w:p>
    <w:p w14:paraId="7C871CF5" w14:textId="77777777" w:rsidR="001927A8" w:rsidRPr="002546C4" w:rsidRDefault="001927A8" w:rsidP="001927A8">
      <w:pPr>
        <w:rPr>
          <w:rFonts w:cs="Raleway-SemiBold"/>
          <w:b/>
          <w:bCs/>
          <w:color w:val="1A1A1A"/>
          <w:sz w:val="23"/>
          <w:szCs w:val="23"/>
        </w:rPr>
      </w:pPr>
    </w:p>
    <w:p w14:paraId="666ED98A" w14:textId="77777777" w:rsidR="001927A8" w:rsidRPr="002546C4" w:rsidRDefault="001927A8" w:rsidP="001927A8">
      <w:r w:rsidRPr="002546C4">
        <w:t>The virus is contagious and spread by direct contact with the skin of</w:t>
      </w:r>
      <w:r w:rsidR="002546C4">
        <w:t xml:space="preserve"> </w:t>
      </w:r>
      <w:r w:rsidRPr="002546C4">
        <w:t>an infected person or sharing damp towels, clothing, personal items</w:t>
      </w:r>
      <w:r w:rsidR="002546C4">
        <w:t xml:space="preserve"> </w:t>
      </w:r>
      <w:r w:rsidRPr="002546C4">
        <w:t>and gym mats (e.g., wrestlers, gymnasts, etc.) with someone who</w:t>
      </w:r>
      <w:r w:rsidR="002546C4">
        <w:t xml:space="preserve"> </w:t>
      </w:r>
      <w:r w:rsidRPr="002546C4">
        <w:t>has molluscum. Siblings bathing together and swimming together</w:t>
      </w:r>
      <w:r w:rsidR="002546C4">
        <w:t xml:space="preserve"> </w:t>
      </w:r>
      <w:r w:rsidRPr="002546C4">
        <w:t>(especially when sharing kickboards and towels) also seem to be risk</w:t>
      </w:r>
      <w:r w:rsidR="002546C4">
        <w:t xml:space="preserve"> </w:t>
      </w:r>
      <w:r w:rsidRPr="002546C4">
        <w:t>factors to develop the bumps, but this is not a reason to limit swimming.</w:t>
      </w:r>
    </w:p>
    <w:p w14:paraId="459C6AC2" w14:textId="77777777" w:rsidR="001927A8" w:rsidRPr="002546C4" w:rsidRDefault="001927A8" w:rsidP="001927A8"/>
    <w:p w14:paraId="1CB87656" w14:textId="77777777" w:rsidR="001927A8" w:rsidRPr="002546C4" w:rsidRDefault="001927A8" w:rsidP="001927A8">
      <w:pPr>
        <w:rPr>
          <w:b/>
          <w:bCs/>
          <w:u w:val="single"/>
        </w:rPr>
      </w:pPr>
      <w:r w:rsidRPr="002546C4">
        <w:rPr>
          <w:b/>
          <w:bCs/>
          <w:u w:val="single"/>
        </w:rPr>
        <w:t>WHAT ARE MOLLUSCUM?</w:t>
      </w:r>
    </w:p>
    <w:p w14:paraId="6BA07D42" w14:textId="77777777" w:rsidR="002546C4" w:rsidRDefault="002546C4" w:rsidP="001927A8"/>
    <w:p w14:paraId="06F239C7" w14:textId="77777777" w:rsidR="001927A8" w:rsidRPr="002546C4" w:rsidRDefault="001927A8" w:rsidP="001927A8">
      <w:r w:rsidRPr="002546C4">
        <w:t>Molluscum are usually small, flesh-colored to pink bumps with a</w:t>
      </w:r>
      <w:r w:rsidR="002546C4">
        <w:t xml:space="preserve"> </w:t>
      </w:r>
      <w:r w:rsidRPr="002546C4">
        <w:t>shiny appearance and slightly depressed center. They can develop</w:t>
      </w:r>
      <w:r w:rsidR="002546C4">
        <w:t xml:space="preserve"> on the face, eyelids, trunk, </w:t>
      </w:r>
      <w:r w:rsidRPr="002546C4">
        <w:t>extremities, and genitalia but usually do</w:t>
      </w:r>
      <w:r w:rsidR="002546C4">
        <w:t xml:space="preserve"> </w:t>
      </w:r>
      <w:r w:rsidRPr="002546C4">
        <w:t>not involv</w:t>
      </w:r>
      <w:r w:rsidR="002546C4">
        <w:t xml:space="preserve">e the palms or soles. Molluscum </w:t>
      </w:r>
      <w:r w:rsidRPr="002546C4">
        <w:t>bumps can only affect</w:t>
      </w:r>
      <w:r w:rsidR="002546C4">
        <w:t xml:space="preserve"> </w:t>
      </w:r>
      <w:r w:rsidRPr="002546C4">
        <w:t>the skin and mucous membranes (fleshy lining of the eyes and</w:t>
      </w:r>
    </w:p>
    <w:p w14:paraId="159F30E2" w14:textId="77777777" w:rsidR="001927A8" w:rsidRPr="002546C4" w:rsidRDefault="001927A8" w:rsidP="001927A8">
      <w:r w:rsidRPr="002546C4">
        <w:t>genitals) – the virus never affects the internal organs. Molluscum</w:t>
      </w:r>
      <w:r w:rsidR="002546C4">
        <w:t xml:space="preserve"> bumps are </w:t>
      </w:r>
      <w:r w:rsidRPr="002546C4">
        <w:t>painless, but may be itchy and can last for several</w:t>
      </w:r>
      <w:r w:rsidR="002546C4">
        <w:t xml:space="preserve"> </w:t>
      </w:r>
      <w:r w:rsidRPr="002546C4">
        <w:t>months to sometimes years.</w:t>
      </w:r>
    </w:p>
    <w:p w14:paraId="1722FA50" w14:textId="77777777" w:rsidR="002546C4" w:rsidRDefault="002546C4" w:rsidP="001927A8"/>
    <w:p w14:paraId="33E988FC" w14:textId="77777777" w:rsidR="002546C4" w:rsidRDefault="001927A8" w:rsidP="001927A8">
      <w:r w:rsidRPr="002546C4">
        <w:t>After contact with the virus that causes them, molluscum may</w:t>
      </w:r>
      <w:r w:rsidR="002546C4">
        <w:t xml:space="preserve"> </w:t>
      </w:r>
      <w:r w:rsidRPr="002546C4">
        <w:t>incubate for 2-8 weeks before appearing in the skin. Scratching or</w:t>
      </w:r>
      <w:r w:rsidR="002546C4">
        <w:t xml:space="preserve"> </w:t>
      </w:r>
      <w:r w:rsidRPr="002546C4">
        <w:t>picking the bumps is one way the virus can be spread. Areas of the</w:t>
      </w:r>
      <w:r w:rsidR="002546C4">
        <w:t xml:space="preserve"> </w:t>
      </w:r>
      <w:r w:rsidRPr="002546C4">
        <w:t>body where rubbing/friction of skin surfaces occurs (for example,</w:t>
      </w:r>
      <w:r w:rsidR="002546C4">
        <w:t xml:space="preserve"> </w:t>
      </w:r>
      <w:r w:rsidRPr="002546C4">
        <w:t>the inner arm and sides of the belly) are common locations for</w:t>
      </w:r>
      <w:r w:rsidR="002546C4">
        <w:t xml:space="preserve"> </w:t>
      </w:r>
      <w:r w:rsidRPr="002546C4">
        <w:t>molluscum infection.</w:t>
      </w:r>
      <w:r w:rsidR="002546C4">
        <w:t xml:space="preserve"> </w:t>
      </w:r>
    </w:p>
    <w:p w14:paraId="2138EEAF" w14:textId="77777777" w:rsidR="002546C4" w:rsidRDefault="002546C4" w:rsidP="001927A8"/>
    <w:p w14:paraId="20297FD3" w14:textId="77777777" w:rsidR="002546C4" w:rsidRDefault="001927A8" w:rsidP="001927A8">
      <w:r w:rsidRPr="002546C4">
        <w:t>In some patients, the bumps will become red and form pus bumps</w:t>
      </w:r>
      <w:r w:rsidR="002546C4">
        <w:t xml:space="preserve"> resembling </w:t>
      </w:r>
      <w:r w:rsidRPr="002546C4">
        <w:t>pimples. This change in appearance is usually good and</w:t>
      </w:r>
      <w:r w:rsidR="002546C4">
        <w:t xml:space="preserve"> </w:t>
      </w:r>
      <w:r w:rsidRPr="002546C4">
        <w:t>signifies that the patient’s immune system is recognizing the virus</w:t>
      </w:r>
      <w:r w:rsidR="002546C4">
        <w:t xml:space="preserve"> </w:t>
      </w:r>
      <w:r w:rsidRPr="002546C4">
        <w:t>and is starting t</w:t>
      </w:r>
      <w:r w:rsidR="002546C4">
        <w:t xml:space="preserve">o clear the viral infection. If </w:t>
      </w:r>
      <w:r w:rsidRPr="002546C4">
        <w:t>there is no pain or fever,</w:t>
      </w:r>
      <w:r w:rsidR="002546C4">
        <w:t xml:space="preserve"> </w:t>
      </w:r>
      <w:r w:rsidRPr="002546C4">
        <w:t>the molluscum bump is unlikely to be “infected”.</w:t>
      </w:r>
      <w:r w:rsidR="002546C4">
        <w:t xml:space="preserve"> </w:t>
      </w:r>
    </w:p>
    <w:p w14:paraId="731989BB" w14:textId="77777777" w:rsidR="002546C4" w:rsidRDefault="002546C4" w:rsidP="001927A8"/>
    <w:p w14:paraId="35C5C119" w14:textId="77777777" w:rsidR="001927A8" w:rsidRPr="002546C4" w:rsidRDefault="001927A8" w:rsidP="001927A8">
      <w:r w:rsidRPr="002546C4">
        <w:t>Molluscum virus is extremely common in children, although it</w:t>
      </w:r>
      <w:r w:rsidR="002546C4">
        <w:t xml:space="preserve"> </w:t>
      </w:r>
      <w:r w:rsidRPr="002546C4">
        <w:t>may more rarely be seen in adolescents and adults. It is especially</w:t>
      </w:r>
      <w:r w:rsidR="002546C4">
        <w:t xml:space="preserve"> </w:t>
      </w:r>
      <w:r w:rsidRPr="002546C4">
        <w:t>common in warm environments as well as in children with eczema/</w:t>
      </w:r>
      <w:r w:rsidR="002546C4">
        <w:t xml:space="preserve"> </w:t>
      </w:r>
      <w:r w:rsidRPr="002546C4">
        <w:t>atopic dermatitis. In adults it may be considered a sexually transmitted</w:t>
      </w:r>
      <w:r w:rsidR="002546C4">
        <w:t xml:space="preserve"> </w:t>
      </w:r>
      <w:r w:rsidRPr="002546C4">
        <w:t>infection, but this is generally NOT the case in kids. Similarly, people</w:t>
      </w:r>
      <w:r w:rsidR="002546C4">
        <w:t xml:space="preserve"> </w:t>
      </w:r>
      <w:r w:rsidRPr="002546C4">
        <w:t>with HIV infection may develop severe viral infections including</w:t>
      </w:r>
      <w:r w:rsidR="002546C4">
        <w:t xml:space="preserve"> </w:t>
      </w:r>
      <w:r w:rsidRPr="002546C4">
        <w:t>molluscum. By far, normal, healthy children are the most likely to</w:t>
      </w:r>
      <w:r w:rsidR="002546C4">
        <w:t xml:space="preserve"> </w:t>
      </w:r>
      <w:r w:rsidRPr="002546C4">
        <w:t>have molluscum. In most cases, having the virus does not mean</w:t>
      </w:r>
      <w:r w:rsidR="002546C4">
        <w:t xml:space="preserve"> </w:t>
      </w:r>
      <w:r w:rsidRPr="002546C4">
        <w:t>there is anything wrong with their immune system.</w:t>
      </w:r>
    </w:p>
    <w:p w14:paraId="7C2E4448" w14:textId="77777777" w:rsidR="009461A9" w:rsidRDefault="009461A9" w:rsidP="001927A8"/>
    <w:p w14:paraId="15FE7E23" w14:textId="77777777" w:rsidR="009461A9" w:rsidRDefault="009461A9" w:rsidP="001927A8"/>
    <w:p w14:paraId="5F39C17B" w14:textId="77777777" w:rsidR="009461A9" w:rsidRDefault="009461A9" w:rsidP="001927A8"/>
    <w:p w14:paraId="45C07170" w14:textId="77777777" w:rsidR="009461A9" w:rsidRDefault="009461A9" w:rsidP="001927A8"/>
    <w:p w14:paraId="1A5E54E1" w14:textId="77777777" w:rsidR="001927A8" w:rsidRPr="002546C4" w:rsidRDefault="001927A8" w:rsidP="001927A8">
      <w:pPr>
        <w:rPr>
          <w:b/>
          <w:bCs/>
          <w:u w:val="single"/>
        </w:rPr>
      </w:pPr>
      <w:r w:rsidRPr="002546C4">
        <w:rPr>
          <w:b/>
          <w:bCs/>
          <w:u w:val="single"/>
        </w:rPr>
        <w:lastRenderedPageBreak/>
        <w:t>DIAGNOSIS</w:t>
      </w:r>
    </w:p>
    <w:p w14:paraId="2FEAFA01" w14:textId="77777777" w:rsidR="002546C4" w:rsidRDefault="002546C4" w:rsidP="001927A8"/>
    <w:p w14:paraId="096F7174" w14:textId="32342D2F" w:rsidR="001927A8" w:rsidRPr="002546C4" w:rsidRDefault="001927A8" w:rsidP="001927A8">
      <w:r w:rsidRPr="002546C4">
        <w:t>Your doctor can make a diagnosis</w:t>
      </w:r>
      <w:r w:rsidR="009461A9">
        <w:t xml:space="preserve"> </w:t>
      </w:r>
      <w:r w:rsidRPr="002546C4">
        <w:t>through a direct visual examination of</w:t>
      </w:r>
      <w:r w:rsidR="009461A9">
        <w:t xml:space="preserve"> </w:t>
      </w:r>
      <w:r w:rsidRPr="002546C4">
        <w:t>the skin. Although rare, a scraping or</w:t>
      </w:r>
      <w:r w:rsidR="009461A9">
        <w:t xml:space="preserve"> </w:t>
      </w:r>
      <w:r w:rsidRPr="002546C4">
        <w:t>biopsy of a bump may be performed</w:t>
      </w:r>
      <w:r w:rsidR="009461A9">
        <w:t xml:space="preserve"> </w:t>
      </w:r>
      <w:r w:rsidRPr="002546C4">
        <w:t>if the diagnosis is in question.</w:t>
      </w:r>
    </w:p>
    <w:p w14:paraId="13602ADD" w14:textId="77777777" w:rsidR="001927A8" w:rsidRPr="002546C4" w:rsidRDefault="001927A8" w:rsidP="001927A8"/>
    <w:p w14:paraId="6B590AD8" w14:textId="77777777" w:rsidR="001927A8" w:rsidRPr="009461A9" w:rsidRDefault="001927A8" w:rsidP="001927A8">
      <w:pPr>
        <w:rPr>
          <w:b/>
          <w:bCs/>
          <w:u w:val="single"/>
        </w:rPr>
      </w:pPr>
      <w:r w:rsidRPr="009461A9">
        <w:rPr>
          <w:b/>
          <w:bCs/>
          <w:u w:val="single"/>
        </w:rPr>
        <w:t>PREVENTION</w:t>
      </w:r>
    </w:p>
    <w:p w14:paraId="16B64496" w14:textId="77777777" w:rsidR="009461A9" w:rsidRDefault="009461A9" w:rsidP="001927A8"/>
    <w:p w14:paraId="6B9D8E26" w14:textId="6E30E093" w:rsidR="001927A8" w:rsidRPr="002546C4" w:rsidRDefault="001927A8" w:rsidP="001927A8">
      <w:r w:rsidRPr="002546C4">
        <w:t>As the virus is contagious through direct</w:t>
      </w:r>
      <w:r w:rsidR="009461A9">
        <w:t xml:space="preserve"> </w:t>
      </w:r>
      <w:r w:rsidRPr="002546C4">
        <w:t>contact, it is best to take measures</w:t>
      </w:r>
      <w:r w:rsidR="009461A9">
        <w:t xml:space="preserve"> </w:t>
      </w:r>
      <w:r w:rsidRPr="002546C4">
        <w:t>to avoid the spread of the virus.</w:t>
      </w:r>
    </w:p>
    <w:p w14:paraId="6424614F" w14:textId="77777777" w:rsidR="009461A9" w:rsidRDefault="009461A9" w:rsidP="001927A8"/>
    <w:p w14:paraId="7FE1CB25" w14:textId="3D72D22E" w:rsidR="001927A8" w:rsidRPr="002546C4" w:rsidRDefault="001927A8" w:rsidP="009461A9">
      <w:pPr>
        <w:pStyle w:val="ListParagraph"/>
        <w:numPr>
          <w:ilvl w:val="0"/>
          <w:numId w:val="1"/>
        </w:numPr>
      </w:pPr>
      <w:r w:rsidRPr="002546C4">
        <w:t>Try to prevent your child</w:t>
      </w:r>
      <w:r w:rsidR="009461A9">
        <w:t xml:space="preserve"> </w:t>
      </w:r>
      <w:r w:rsidRPr="002546C4">
        <w:t>from scratching or picking</w:t>
      </w:r>
      <w:r w:rsidR="009461A9">
        <w:t xml:space="preserve"> </w:t>
      </w:r>
      <w:r w:rsidRPr="002546C4">
        <w:t>at the bumps. If eczema/</w:t>
      </w:r>
    </w:p>
    <w:p w14:paraId="756A479C" w14:textId="34018687" w:rsidR="001927A8" w:rsidRPr="002546C4" w:rsidRDefault="001927A8" w:rsidP="009461A9">
      <w:pPr>
        <w:pStyle w:val="ListParagraph"/>
      </w:pPr>
      <w:r w:rsidRPr="002546C4">
        <w:t>rash is forming around</w:t>
      </w:r>
      <w:r w:rsidR="009461A9">
        <w:t xml:space="preserve"> </w:t>
      </w:r>
      <w:r w:rsidRPr="002546C4">
        <w:t>the bumps, topical steroid</w:t>
      </w:r>
      <w:r w:rsidR="009461A9">
        <w:t xml:space="preserve"> </w:t>
      </w:r>
      <w:r w:rsidRPr="002546C4">
        <w:t>preparations can be helpful</w:t>
      </w:r>
      <w:r w:rsidR="009461A9">
        <w:t xml:space="preserve"> </w:t>
      </w:r>
      <w:r w:rsidRPr="002546C4">
        <w:t>to reduce the inflammation</w:t>
      </w:r>
      <w:r w:rsidR="009461A9">
        <w:t xml:space="preserve"> </w:t>
      </w:r>
      <w:r w:rsidRPr="002546C4">
        <w:t>and the urge to scratch.</w:t>
      </w:r>
    </w:p>
    <w:p w14:paraId="08CA9D0E" w14:textId="62936139" w:rsidR="001927A8" w:rsidRPr="002546C4" w:rsidRDefault="001927A8" w:rsidP="009461A9">
      <w:pPr>
        <w:pStyle w:val="ListParagraph"/>
        <w:numPr>
          <w:ilvl w:val="0"/>
          <w:numId w:val="1"/>
        </w:numPr>
      </w:pPr>
      <w:r w:rsidRPr="002546C4">
        <w:t>Do not have children with</w:t>
      </w:r>
      <w:r w:rsidR="009461A9">
        <w:t xml:space="preserve"> </w:t>
      </w:r>
      <w:r w:rsidRPr="002546C4">
        <w:t>molluscum bumps share</w:t>
      </w:r>
      <w:r w:rsidR="009461A9">
        <w:t xml:space="preserve"> </w:t>
      </w:r>
      <w:r w:rsidRPr="002546C4">
        <w:t>towels or clothing; you may</w:t>
      </w:r>
      <w:r w:rsidR="009461A9">
        <w:t xml:space="preserve"> </w:t>
      </w:r>
      <w:r w:rsidRPr="002546C4">
        <w:t>want to consider having</w:t>
      </w:r>
      <w:r w:rsidR="009461A9">
        <w:t xml:space="preserve"> </w:t>
      </w:r>
      <w:r w:rsidRPr="002546C4">
        <w:t>siblings bathe separately.</w:t>
      </w:r>
    </w:p>
    <w:p w14:paraId="402519DE" w14:textId="33C835E0" w:rsidR="001927A8" w:rsidRPr="002546C4" w:rsidRDefault="001927A8" w:rsidP="009461A9">
      <w:pPr>
        <w:pStyle w:val="ListParagraph"/>
        <w:numPr>
          <w:ilvl w:val="0"/>
          <w:numId w:val="1"/>
        </w:numPr>
      </w:pPr>
      <w:r w:rsidRPr="002546C4">
        <w:t>Avoid direct contact with a</w:t>
      </w:r>
      <w:r w:rsidR="009461A9">
        <w:t xml:space="preserve"> </w:t>
      </w:r>
      <w:r w:rsidRPr="002546C4">
        <w:t>known infection.</w:t>
      </w:r>
    </w:p>
    <w:p w14:paraId="243042FB" w14:textId="018F4E35" w:rsidR="001927A8" w:rsidRPr="002546C4" w:rsidRDefault="001927A8" w:rsidP="009461A9">
      <w:pPr>
        <w:pStyle w:val="ListParagraph"/>
        <w:numPr>
          <w:ilvl w:val="0"/>
          <w:numId w:val="1"/>
        </w:numPr>
      </w:pPr>
      <w:r w:rsidRPr="002546C4">
        <w:t>Molluscum is not dangerous.</w:t>
      </w:r>
      <w:r w:rsidR="009461A9">
        <w:t xml:space="preserve"> </w:t>
      </w:r>
      <w:r w:rsidRPr="002546C4">
        <w:t>In general, it is not a reason</w:t>
      </w:r>
      <w:r w:rsidR="009461A9">
        <w:t xml:space="preserve"> </w:t>
      </w:r>
      <w:r w:rsidRPr="002546C4">
        <w:t>a child should be held out of</w:t>
      </w:r>
      <w:r w:rsidR="009461A9">
        <w:t xml:space="preserve"> </w:t>
      </w:r>
      <w:r w:rsidRPr="002546C4">
        <w:t>daycare or school activities.</w:t>
      </w:r>
    </w:p>
    <w:p w14:paraId="6A864CC1" w14:textId="77777777" w:rsidR="001927A8" w:rsidRPr="009461A9" w:rsidRDefault="001927A8" w:rsidP="001927A8">
      <w:pPr>
        <w:rPr>
          <w:u w:val="single"/>
        </w:rPr>
      </w:pPr>
    </w:p>
    <w:p w14:paraId="3D3B8372" w14:textId="77777777" w:rsidR="001927A8" w:rsidRPr="009461A9" w:rsidRDefault="001927A8" w:rsidP="001927A8">
      <w:pPr>
        <w:rPr>
          <w:b/>
          <w:bCs/>
          <w:u w:val="single"/>
        </w:rPr>
      </w:pPr>
      <w:r w:rsidRPr="009461A9">
        <w:rPr>
          <w:b/>
          <w:bCs/>
          <w:u w:val="single"/>
        </w:rPr>
        <w:t>TREATMENT</w:t>
      </w:r>
    </w:p>
    <w:p w14:paraId="3992CAE6" w14:textId="77777777" w:rsidR="009461A9" w:rsidRDefault="009461A9" w:rsidP="001927A8">
      <w:pPr>
        <w:rPr>
          <w:bCs/>
        </w:rPr>
      </w:pPr>
    </w:p>
    <w:p w14:paraId="2F2E8581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Once diagnosed, there are several methods of managing molluscum contagiosum.</w:t>
      </w:r>
    </w:p>
    <w:p w14:paraId="26C47E95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The virus usually lasts for a period of several months to years and resolves on its</w:t>
      </w:r>
    </w:p>
    <w:p w14:paraId="5B38D000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own over time. If the bumps are not causing symptoms, many doctors recommend</w:t>
      </w:r>
    </w:p>
    <w:p w14:paraId="2D9080D8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watchful waiting for improvement and resolution. Management options, such as no</w:t>
      </w:r>
    </w:p>
    <w:p w14:paraId="1BABA714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active treatment/monitoring alone, topical therapy, or direct destructive treatment,</w:t>
      </w:r>
    </w:p>
    <w:p w14:paraId="23355E1E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can be considered.</w:t>
      </w:r>
    </w:p>
    <w:p w14:paraId="5168730C" w14:textId="77777777" w:rsidR="001927A8" w:rsidRPr="002546C4" w:rsidRDefault="001927A8" w:rsidP="001927A8">
      <w:pPr>
        <w:rPr>
          <w:b/>
          <w:bCs/>
        </w:rPr>
      </w:pPr>
    </w:p>
    <w:p w14:paraId="2F127E82" w14:textId="4BFCAC9F" w:rsidR="001927A8" w:rsidRPr="009461A9" w:rsidRDefault="001927A8" w:rsidP="001927A8">
      <w:pPr>
        <w:rPr>
          <w:b/>
          <w:bCs/>
          <w:u w:val="single"/>
        </w:rPr>
      </w:pPr>
      <w:r w:rsidRPr="009461A9">
        <w:rPr>
          <w:b/>
          <w:bCs/>
          <w:u w:val="single"/>
        </w:rPr>
        <w:t>AT-HOM</w:t>
      </w:r>
      <w:r w:rsidR="009461A9">
        <w:rPr>
          <w:b/>
          <w:bCs/>
          <w:u w:val="single"/>
        </w:rPr>
        <w:t>E TOPICAL THERAPIES MAY INCLUDE</w:t>
      </w:r>
    </w:p>
    <w:p w14:paraId="37771FB6" w14:textId="77777777" w:rsidR="009461A9" w:rsidRDefault="009461A9" w:rsidP="001927A8">
      <w:pPr>
        <w:rPr>
          <w:b/>
          <w:bCs/>
        </w:rPr>
      </w:pPr>
    </w:p>
    <w:p w14:paraId="738C1152" w14:textId="77777777" w:rsidR="001927A8" w:rsidRPr="002546C4" w:rsidRDefault="001927A8" w:rsidP="001927A8">
      <w:pPr>
        <w:rPr>
          <w:b/>
          <w:bCs/>
        </w:rPr>
      </w:pPr>
      <w:r w:rsidRPr="002546C4">
        <w:rPr>
          <w:b/>
          <w:bCs/>
        </w:rPr>
        <w:t>RETINOIDS</w:t>
      </w:r>
    </w:p>
    <w:p w14:paraId="5F817DA9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These prescription topicals are used to irritate the surface of the skin, to help the</w:t>
      </w:r>
    </w:p>
    <w:p w14:paraId="05BE9470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body’s own immune system clear the virus sooner.</w:t>
      </w:r>
    </w:p>
    <w:p w14:paraId="5A4D2A7D" w14:textId="77777777" w:rsidR="001927A8" w:rsidRPr="002546C4" w:rsidRDefault="001927A8" w:rsidP="001927A8">
      <w:pPr>
        <w:rPr>
          <w:b/>
          <w:bCs/>
        </w:rPr>
      </w:pPr>
      <w:bookmarkStart w:id="0" w:name="_GoBack"/>
      <w:bookmarkEnd w:id="0"/>
    </w:p>
    <w:p w14:paraId="5D63F5BE" w14:textId="68629C86" w:rsidR="001927A8" w:rsidRPr="009461A9" w:rsidRDefault="009461A9" w:rsidP="001927A8">
      <w:pPr>
        <w:rPr>
          <w:b/>
          <w:bCs/>
          <w:u w:val="single"/>
        </w:rPr>
      </w:pPr>
      <w:r w:rsidRPr="009461A9">
        <w:rPr>
          <w:b/>
          <w:bCs/>
          <w:u w:val="single"/>
        </w:rPr>
        <w:t>IN OFFICE TREATMENTS THAT YOU PROVIDER MAY CONSIDER INCLUDE</w:t>
      </w:r>
    </w:p>
    <w:p w14:paraId="48DE6645" w14:textId="77777777" w:rsidR="009461A9" w:rsidRDefault="009461A9" w:rsidP="001927A8">
      <w:pPr>
        <w:rPr>
          <w:b/>
          <w:bCs/>
        </w:rPr>
      </w:pPr>
    </w:p>
    <w:p w14:paraId="5ED76F49" w14:textId="77777777" w:rsidR="001927A8" w:rsidRPr="002546C4" w:rsidRDefault="001927A8" w:rsidP="001927A8">
      <w:pPr>
        <w:rPr>
          <w:b/>
          <w:bCs/>
        </w:rPr>
      </w:pPr>
      <w:r w:rsidRPr="002546C4">
        <w:rPr>
          <w:b/>
          <w:bCs/>
        </w:rPr>
        <w:t>CANTHARIDIN (“BEETLE JUICE”)</w:t>
      </w:r>
    </w:p>
    <w:p w14:paraId="09D527A1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Application of a chemical such as Cantharidin, which is made from blistering beetles,</w:t>
      </w:r>
    </w:p>
    <w:p w14:paraId="515DF260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is typically a painless in-office destructive procedure. It causes a “water blister” to</w:t>
      </w:r>
    </w:p>
    <w:p w14:paraId="1C283122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develop on each treated bump, with the goal of resolving the bump as the blister</w:t>
      </w:r>
    </w:p>
    <w:p w14:paraId="4CF19A2D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heals. This method may be limited by its non-FDA status and your provider’s ability</w:t>
      </w:r>
    </w:p>
    <w:p w14:paraId="38647B77" w14:textId="2718140E" w:rsidR="001927A8" w:rsidRPr="009461A9" w:rsidRDefault="001927A8" w:rsidP="001927A8">
      <w:pPr>
        <w:rPr>
          <w:bCs/>
        </w:rPr>
      </w:pPr>
      <w:r w:rsidRPr="009461A9">
        <w:rPr>
          <w:bCs/>
        </w:rPr>
        <w:t>to access the chemical. Your provider will instruct you when to wash it off so that the</w:t>
      </w:r>
      <w:r w:rsidR="009461A9">
        <w:rPr>
          <w:bCs/>
        </w:rPr>
        <w:t xml:space="preserve"> </w:t>
      </w:r>
      <w:r w:rsidRPr="009461A9">
        <w:rPr>
          <w:bCs/>
        </w:rPr>
        <w:t>skin does not become too irritated by the chemical. Typically, Cantharidin is washed</w:t>
      </w:r>
      <w:r w:rsidR="009461A9">
        <w:rPr>
          <w:bCs/>
        </w:rPr>
        <w:t xml:space="preserve"> </w:t>
      </w:r>
      <w:r w:rsidRPr="009461A9">
        <w:rPr>
          <w:bCs/>
        </w:rPr>
        <w:t>off with soap and water within 4 hours of application.</w:t>
      </w:r>
    </w:p>
    <w:p w14:paraId="61C6126F" w14:textId="77777777" w:rsidR="009461A9" w:rsidRDefault="009461A9" w:rsidP="001927A8">
      <w:pPr>
        <w:rPr>
          <w:b/>
          <w:bCs/>
        </w:rPr>
      </w:pPr>
    </w:p>
    <w:p w14:paraId="01E1644B" w14:textId="77777777" w:rsidR="001927A8" w:rsidRPr="002546C4" w:rsidRDefault="001927A8" w:rsidP="001927A8">
      <w:pPr>
        <w:rPr>
          <w:b/>
          <w:bCs/>
        </w:rPr>
      </w:pPr>
      <w:r w:rsidRPr="002546C4">
        <w:rPr>
          <w:b/>
          <w:bCs/>
        </w:rPr>
        <w:t>LIQUID NITROGEN</w:t>
      </w:r>
    </w:p>
    <w:p w14:paraId="63A639C8" w14:textId="2366CC7D" w:rsidR="001927A8" w:rsidRPr="009461A9" w:rsidRDefault="001927A8" w:rsidP="001927A8">
      <w:pPr>
        <w:rPr>
          <w:bCs/>
        </w:rPr>
      </w:pPr>
      <w:r w:rsidRPr="009461A9">
        <w:rPr>
          <w:bCs/>
        </w:rPr>
        <w:t>Directly freezing the molluscum bumps, similar to treatment for warts. While effective,</w:t>
      </w:r>
      <w:r w:rsidR="009461A9">
        <w:rPr>
          <w:bCs/>
        </w:rPr>
        <w:t xml:space="preserve"> </w:t>
      </w:r>
      <w:r w:rsidRPr="009461A9">
        <w:rPr>
          <w:bCs/>
        </w:rPr>
        <w:t>this method is somewhat painful, thus limiting its application in young children with</w:t>
      </w:r>
      <w:r w:rsidR="009461A9">
        <w:rPr>
          <w:bCs/>
        </w:rPr>
        <w:t xml:space="preserve"> </w:t>
      </w:r>
      <w:r w:rsidRPr="009461A9">
        <w:rPr>
          <w:bCs/>
        </w:rPr>
        <w:t>many bumps.</w:t>
      </w:r>
    </w:p>
    <w:p w14:paraId="39BF92FB" w14:textId="77777777" w:rsidR="009461A9" w:rsidRDefault="009461A9" w:rsidP="001927A8">
      <w:pPr>
        <w:rPr>
          <w:b/>
          <w:bCs/>
        </w:rPr>
      </w:pPr>
    </w:p>
    <w:p w14:paraId="7B03A577" w14:textId="77777777" w:rsidR="001927A8" w:rsidRPr="002546C4" w:rsidRDefault="001927A8" w:rsidP="001927A8">
      <w:pPr>
        <w:rPr>
          <w:b/>
          <w:bCs/>
        </w:rPr>
      </w:pPr>
      <w:r w:rsidRPr="002546C4">
        <w:rPr>
          <w:b/>
          <w:bCs/>
        </w:rPr>
        <w:t>CURETTAGE</w:t>
      </w:r>
    </w:p>
    <w:p w14:paraId="55EFB114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Directly scraping the molluscum to remove them. This can be very effective in older</w:t>
      </w:r>
    </w:p>
    <w:p w14:paraId="67692700" w14:textId="77777777" w:rsidR="001927A8" w:rsidRPr="009461A9" w:rsidRDefault="001927A8" w:rsidP="001927A8">
      <w:pPr>
        <w:rPr>
          <w:bCs/>
        </w:rPr>
      </w:pPr>
      <w:r w:rsidRPr="009461A9">
        <w:rPr>
          <w:bCs/>
        </w:rPr>
        <w:t>kids and teenagers but is not generally performed in young children with many bumps.</w:t>
      </w:r>
    </w:p>
    <w:p w14:paraId="480A29EE" w14:textId="77777777" w:rsidR="001927A8" w:rsidRPr="002546C4" w:rsidRDefault="001927A8" w:rsidP="001927A8">
      <w:pPr>
        <w:rPr>
          <w:b/>
          <w:bCs/>
        </w:rPr>
      </w:pPr>
    </w:p>
    <w:p w14:paraId="48F75DC3" w14:textId="77777777" w:rsidR="001927A8" w:rsidRPr="009461A9" w:rsidRDefault="001927A8" w:rsidP="001927A8">
      <w:pPr>
        <w:rPr>
          <w:b/>
          <w:bCs/>
          <w:sz w:val="22"/>
          <w:szCs w:val="22"/>
        </w:rPr>
      </w:pPr>
      <w:r w:rsidRPr="009461A9">
        <w:rPr>
          <w:b/>
          <w:bCs/>
          <w:sz w:val="22"/>
          <w:szCs w:val="22"/>
        </w:rPr>
        <w:t>Contributing SPD Members:</w:t>
      </w:r>
    </w:p>
    <w:p w14:paraId="490DB2BC" w14:textId="6157B609" w:rsidR="001927A8" w:rsidRPr="009461A9" w:rsidRDefault="001927A8" w:rsidP="001927A8">
      <w:pPr>
        <w:rPr>
          <w:bCs/>
          <w:i/>
          <w:sz w:val="20"/>
        </w:rPr>
      </w:pPr>
      <w:r w:rsidRPr="009461A9">
        <w:rPr>
          <w:bCs/>
          <w:i/>
          <w:sz w:val="20"/>
        </w:rPr>
        <w:t>Smita Aggarwal, MD</w:t>
      </w:r>
      <w:r w:rsidR="009461A9">
        <w:rPr>
          <w:bCs/>
          <w:i/>
          <w:sz w:val="20"/>
        </w:rPr>
        <w:t xml:space="preserve">, </w:t>
      </w:r>
      <w:r w:rsidR="0057568E">
        <w:rPr>
          <w:bCs/>
          <w:i/>
          <w:sz w:val="20"/>
        </w:rPr>
        <w:t xml:space="preserve">Ken Bloom, MD, </w:t>
      </w:r>
      <w:r w:rsidRPr="009461A9">
        <w:rPr>
          <w:bCs/>
          <w:i/>
          <w:sz w:val="20"/>
        </w:rPr>
        <w:t>Erum N. Ilyas, MD</w:t>
      </w:r>
      <w:r w:rsidR="009461A9">
        <w:rPr>
          <w:bCs/>
          <w:i/>
          <w:sz w:val="20"/>
        </w:rPr>
        <w:t xml:space="preserve">, </w:t>
      </w:r>
      <w:r w:rsidRPr="009461A9">
        <w:rPr>
          <w:bCs/>
          <w:i/>
          <w:sz w:val="20"/>
        </w:rPr>
        <w:t>M. Amjad Khan, MD</w:t>
      </w:r>
      <w:r w:rsidR="009461A9">
        <w:rPr>
          <w:bCs/>
          <w:i/>
          <w:sz w:val="20"/>
        </w:rPr>
        <w:t xml:space="preserve">, </w:t>
      </w:r>
      <w:r w:rsidRPr="009461A9">
        <w:rPr>
          <w:bCs/>
          <w:i/>
          <w:sz w:val="20"/>
        </w:rPr>
        <w:t>Sarah Stein, MD</w:t>
      </w:r>
    </w:p>
    <w:p w14:paraId="2A83AC71" w14:textId="77777777" w:rsidR="009461A9" w:rsidRDefault="009461A9" w:rsidP="001927A8">
      <w:pPr>
        <w:rPr>
          <w:b/>
          <w:bCs/>
          <w:sz w:val="20"/>
        </w:rPr>
      </w:pPr>
    </w:p>
    <w:p w14:paraId="2D8EBDC6" w14:textId="77777777" w:rsidR="001927A8" w:rsidRPr="009461A9" w:rsidRDefault="001927A8" w:rsidP="001927A8">
      <w:pPr>
        <w:rPr>
          <w:b/>
          <w:bCs/>
          <w:sz w:val="22"/>
          <w:szCs w:val="22"/>
        </w:rPr>
      </w:pPr>
      <w:r w:rsidRPr="009461A9">
        <w:rPr>
          <w:b/>
          <w:bCs/>
          <w:sz w:val="22"/>
          <w:szCs w:val="22"/>
        </w:rPr>
        <w:t>Committee Reviewers:</w:t>
      </w:r>
    </w:p>
    <w:p w14:paraId="7212F774" w14:textId="279C84B0" w:rsidR="001927A8" w:rsidRPr="009461A9" w:rsidRDefault="001927A8" w:rsidP="001927A8">
      <w:pPr>
        <w:rPr>
          <w:bCs/>
          <w:i/>
          <w:sz w:val="20"/>
        </w:rPr>
      </w:pPr>
      <w:r w:rsidRPr="009461A9">
        <w:rPr>
          <w:bCs/>
          <w:i/>
          <w:sz w:val="20"/>
        </w:rPr>
        <w:t>Andrew Krakowski, MD</w:t>
      </w:r>
      <w:r w:rsidR="009461A9" w:rsidRPr="009461A9">
        <w:rPr>
          <w:bCs/>
          <w:i/>
          <w:sz w:val="20"/>
        </w:rPr>
        <w:t xml:space="preserve">, </w:t>
      </w:r>
      <w:r w:rsidRPr="009461A9">
        <w:rPr>
          <w:bCs/>
          <w:i/>
          <w:sz w:val="20"/>
        </w:rPr>
        <w:t>Aimee Smidt, MD</w:t>
      </w:r>
    </w:p>
    <w:p w14:paraId="187B45B7" w14:textId="77777777" w:rsidR="009461A9" w:rsidRDefault="009461A9" w:rsidP="001927A8">
      <w:pPr>
        <w:rPr>
          <w:b/>
          <w:bCs/>
          <w:sz w:val="20"/>
        </w:rPr>
      </w:pPr>
    </w:p>
    <w:p w14:paraId="5CAC0930" w14:textId="77777777" w:rsidR="001927A8" w:rsidRPr="009461A9" w:rsidRDefault="001927A8" w:rsidP="001927A8">
      <w:pPr>
        <w:rPr>
          <w:b/>
          <w:bCs/>
          <w:sz w:val="22"/>
          <w:szCs w:val="22"/>
        </w:rPr>
      </w:pPr>
      <w:r w:rsidRPr="009461A9">
        <w:rPr>
          <w:b/>
          <w:bCs/>
          <w:sz w:val="22"/>
          <w:szCs w:val="22"/>
        </w:rPr>
        <w:t>Expert Reviewer:</w:t>
      </w:r>
    </w:p>
    <w:p w14:paraId="4EE94D94" w14:textId="77777777" w:rsidR="001927A8" w:rsidRPr="009461A9" w:rsidRDefault="001927A8" w:rsidP="001927A8">
      <w:pPr>
        <w:rPr>
          <w:bCs/>
          <w:i/>
          <w:sz w:val="20"/>
        </w:rPr>
      </w:pPr>
      <w:r w:rsidRPr="009461A9">
        <w:rPr>
          <w:bCs/>
          <w:i/>
          <w:sz w:val="20"/>
        </w:rPr>
        <w:t>Dean Morrell, MD</w:t>
      </w:r>
    </w:p>
    <w:p w14:paraId="67520A1E" w14:textId="77777777" w:rsidR="001927A8" w:rsidRPr="002546C4" w:rsidRDefault="001927A8" w:rsidP="001927A8">
      <w:pPr>
        <w:rPr>
          <w:b/>
          <w:bCs/>
        </w:rPr>
      </w:pPr>
    </w:p>
    <w:p w14:paraId="68D730DC" w14:textId="4819DD6D" w:rsidR="009461A9" w:rsidRPr="003C4EC8" w:rsidRDefault="009461A9" w:rsidP="009461A9">
      <w:pPr>
        <w:rPr>
          <w:rFonts w:ascii="Cambria" w:hAnsi="Cambria"/>
          <w:i/>
          <w:color w:val="808080"/>
        </w:rPr>
      </w:pPr>
      <w:r w:rsidRPr="00D36BD6">
        <w:rPr>
          <w:rFonts w:ascii="Cambria" w:hAnsi="Cambria" w:cs="Calibri"/>
          <w:i/>
          <w:color w:val="808080"/>
          <w:sz w:val="20"/>
          <w:szCs w:val="30"/>
        </w:rPr>
        <w:t xml:space="preserve">The Society for Pediatric Dermatology and Wiley-Blackwell Publishing </w:t>
      </w:r>
      <w:r w:rsidRPr="00D36BD6">
        <w:rPr>
          <w:rFonts w:ascii="Cambria" w:hAnsi="Cambria"/>
          <w:i/>
          <w:color w:val="808080"/>
          <w:sz w:val="20"/>
          <w:szCs w:val="32"/>
        </w:rPr>
        <w:t>cannot be held responsible for any errors or for any consequences arising from the use of the information contained in this handout.   Handout originally published in Pedia</w:t>
      </w:r>
      <w:r>
        <w:rPr>
          <w:rFonts w:ascii="Cambria" w:hAnsi="Cambria"/>
          <w:i/>
          <w:color w:val="808080"/>
          <w:sz w:val="20"/>
          <w:szCs w:val="32"/>
        </w:rPr>
        <w:t>tric Dermatology: Vol. 32, No. 5</w:t>
      </w:r>
      <w:r w:rsidRPr="00D36BD6">
        <w:rPr>
          <w:rFonts w:ascii="Cambria" w:hAnsi="Cambria"/>
          <w:i/>
          <w:color w:val="808080"/>
          <w:sz w:val="20"/>
          <w:szCs w:val="32"/>
        </w:rPr>
        <w:t xml:space="preserve"> (2015).   </w:t>
      </w:r>
    </w:p>
    <w:p w14:paraId="6BCD899E" w14:textId="77777777" w:rsidR="001927A8" w:rsidRPr="002546C4" w:rsidRDefault="001927A8" w:rsidP="001927A8">
      <w:pPr>
        <w:rPr>
          <w:b/>
          <w:bCs/>
        </w:rPr>
      </w:pPr>
    </w:p>
    <w:p w14:paraId="47255B00" w14:textId="77777777" w:rsidR="001927A8" w:rsidRPr="001927A8" w:rsidRDefault="001927A8" w:rsidP="001927A8">
      <w:pPr>
        <w:rPr>
          <w:b/>
          <w:bCs/>
        </w:rPr>
      </w:pPr>
    </w:p>
    <w:sectPr w:rsidR="001927A8" w:rsidRPr="001927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Raleway-Semi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A8"/>
    <w:rsid w:val="001927A8"/>
    <w:rsid w:val="002546C4"/>
    <w:rsid w:val="002E0B8F"/>
    <w:rsid w:val="003777FA"/>
    <w:rsid w:val="0057568E"/>
    <w:rsid w:val="00946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8EE3B"/>
  <w15:docId w15:val="{CF631E2D-F34C-EA4F-A93C-79CFDD3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4565</Characters>
  <Application>Microsoft Office Word</Application>
  <DocSecurity>0</DocSecurity>
  <Lines>380</Lines>
  <Paragraphs>118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dc:description/>
  <cp:lastModifiedBy>Emily Schoenbaechler</cp:lastModifiedBy>
  <cp:revision>5</cp:revision>
  <dcterms:created xsi:type="dcterms:W3CDTF">2015-07-14T20:35:00Z</dcterms:created>
  <dcterms:modified xsi:type="dcterms:W3CDTF">2018-10-23T14:57:00Z</dcterms:modified>
</cp:coreProperties>
</file>