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A4D1" w14:textId="303D601E" w:rsidR="008D09FB" w:rsidRDefault="008D09FB" w:rsidP="00BE538F">
      <w:pPr>
        <w:jc w:val="center"/>
        <w:rPr>
          <w:rFonts w:ascii="Calibri" w:hAnsi="Calibri" w:cs="Calibri"/>
          <w:b/>
          <w:bCs/>
          <w:color w:val="1A1A1A"/>
          <w:sz w:val="40"/>
          <w:szCs w:val="40"/>
          <w:lang w:val="es-ES"/>
        </w:rPr>
      </w:pPr>
      <w:r>
        <w:rPr>
          <w:rFonts w:ascii="Calibri" w:hAnsi="Calibri" w:cs="Calibri"/>
          <w:b/>
          <w:bCs/>
          <w:noProof/>
          <w:color w:val="1A1A1A"/>
          <w:sz w:val="40"/>
          <w:szCs w:val="40"/>
          <w:lang w:val="es-ES"/>
        </w:rPr>
        <w:drawing>
          <wp:inline distT="0" distB="0" distL="0" distR="0" wp14:anchorId="3D9D1D2A" wp14:editId="1966CB96">
            <wp:extent cx="2026351" cy="1871330"/>
            <wp:effectExtent l="0" t="0" r="0" b="0"/>
            <wp:docPr id="51733517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35172" name="Picture 1" descr="A qr code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00" cy="188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E3379" w14:textId="7E32CE87" w:rsidR="00A1616F" w:rsidRPr="000578BA" w:rsidRDefault="009C5030" w:rsidP="00BE538F">
      <w:pPr>
        <w:jc w:val="center"/>
        <w:rPr>
          <w:rFonts w:ascii="Calibri" w:hAnsi="Calibri" w:cs="Calibri"/>
          <w:b/>
          <w:bCs/>
          <w:color w:val="1A1A1A"/>
          <w:sz w:val="32"/>
          <w:szCs w:val="32"/>
          <w:lang w:val="es-ES"/>
        </w:rPr>
      </w:pPr>
      <w:r w:rsidRPr="000578BA">
        <w:rPr>
          <w:rFonts w:ascii="Calibri" w:hAnsi="Calibri" w:cs="Calibri"/>
          <w:b/>
          <w:bCs/>
          <w:color w:val="1A1A1A"/>
          <w:sz w:val="40"/>
          <w:szCs w:val="40"/>
          <w:lang w:val="es-ES"/>
        </w:rPr>
        <w:t xml:space="preserve">Alopecia </w:t>
      </w:r>
      <w:r w:rsidR="008D09FB">
        <w:rPr>
          <w:rFonts w:ascii="Calibri" w:hAnsi="Calibri" w:cs="Calibri"/>
          <w:b/>
          <w:bCs/>
          <w:color w:val="1A1A1A"/>
          <w:sz w:val="40"/>
          <w:szCs w:val="40"/>
          <w:lang w:val="es-ES"/>
        </w:rPr>
        <w:t>A</w:t>
      </w:r>
      <w:r w:rsidR="008C5972" w:rsidRPr="000578BA">
        <w:rPr>
          <w:rFonts w:ascii="Calibri" w:hAnsi="Calibri" w:cs="Calibri"/>
          <w:b/>
          <w:bCs/>
          <w:color w:val="1A1A1A"/>
          <w:sz w:val="40"/>
          <w:szCs w:val="40"/>
          <w:lang w:val="es-ES"/>
        </w:rPr>
        <w:t>reata</w:t>
      </w:r>
      <w:r w:rsidR="00A1616F" w:rsidRPr="000578BA">
        <w:rPr>
          <w:rFonts w:ascii="Calibri" w:hAnsi="Calibri" w:cs="Calibri"/>
          <w:b/>
          <w:bCs/>
          <w:color w:val="1A1A1A"/>
          <w:sz w:val="40"/>
          <w:szCs w:val="40"/>
          <w:lang w:val="es-ES"/>
        </w:rPr>
        <w:br/>
      </w:r>
    </w:p>
    <w:p w14:paraId="2FB9814C" w14:textId="77777777" w:rsidR="001F2575" w:rsidRPr="000578BA" w:rsidRDefault="009C5030" w:rsidP="008C7061">
      <w:pPr>
        <w:rPr>
          <w:rFonts w:ascii="Calibri" w:hAnsi="Calibri" w:cs="Calibri"/>
          <w:bCs/>
          <w:sz w:val="32"/>
          <w:szCs w:val="32"/>
          <w:lang w:val="es-ES"/>
        </w:rPr>
      </w:pPr>
      <w:r w:rsidRPr="000578BA">
        <w:rPr>
          <w:rFonts w:ascii="Calibri" w:hAnsi="Calibri" w:cs="Calibri"/>
          <w:bCs/>
          <w:sz w:val="32"/>
          <w:szCs w:val="32"/>
          <w:lang w:val="es-ES"/>
        </w:rPr>
        <w:t>¿Qué es</w:t>
      </w:r>
      <w:r w:rsidR="001F2575" w:rsidRPr="000578BA">
        <w:rPr>
          <w:rFonts w:ascii="Calibri" w:hAnsi="Calibri" w:cs="Calibri"/>
          <w:bCs/>
          <w:sz w:val="32"/>
          <w:szCs w:val="32"/>
          <w:lang w:val="es-ES"/>
        </w:rPr>
        <w:t xml:space="preserve"> alopecia</w:t>
      </w:r>
      <w:r w:rsidR="00B136FC" w:rsidRPr="000578BA">
        <w:rPr>
          <w:rFonts w:ascii="Calibri" w:hAnsi="Calibri" w:cs="Calibri"/>
          <w:bCs/>
          <w:sz w:val="32"/>
          <w:szCs w:val="32"/>
          <w:lang w:val="es-ES"/>
        </w:rPr>
        <w:t xml:space="preserve"> areata</w:t>
      </w:r>
      <w:r w:rsidR="001F2575" w:rsidRPr="000578BA">
        <w:rPr>
          <w:rFonts w:ascii="Calibri" w:hAnsi="Calibri" w:cs="Calibri"/>
          <w:bCs/>
          <w:sz w:val="32"/>
          <w:szCs w:val="32"/>
          <w:lang w:val="es-ES"/>
        </w:rPr>
        <w:t xml:space="preserve">? </w:t>
      </w:r>
    </w:p>
    <w:p w14:paraId="7AA2205D" w14:textId="77777777" w:rsidR="00413EA2" w:rsidRPr="000578BA" w:rsidRDefault="009C5030" w:rsidP="00413EA2">
      <w:pPr>
        <w:rPr>
          <w:rFonts w:ascii="Calibri" w:hAnsi="Calibri" w:cs="Calibri"/>
          <w:bCs/>
          <w:lang w:val="es-ES"/>
        </w:rPr>
      </w:pPr>
      <w:r w:rsidRPr="000578BA">
        <w:rPr>
          <w:rFonts w:ascii="Calibri" w:hAnsi="Calibri" w:cs="Calibri"/>
          <w:bCs/>
          <w:lang w:val="es-ES"/>
        </w:rPr>
        <w:t>La a</w:t>
      </w:r>
      <w:r w:rsidR="00413EA2" w:rsidRPr="000578BA">
        <w:rPr>
          <w:rFonts w:ascii="Calibri" w:hAnsi="Calibri" w:cs="Calibri"/>
          <w:bCs/>
          <w:lang w:val="es-ES"/>
        </w:rPr>
        <w:t xml:space="preserve">lopecia areata </w:t>
      </w:r>
      <w:r w:rsidRPr="000578BA">
        <w:rPr>
          <w:rFonts w:ascii="Calibri" w:hAnsi="Calibri" w:cs="Calibri"/>
          <w:bCs/>
          <w:lang w:val="es-ES"/>
        </w:rPr>
        <w:t>es una enfermedad que causa la pérdida del cabello. Por lo general aparece como parches redondos en el cuero cabelludo. La a</w:t>
      </w:r>
      <w:r w:rsidR="00413EA2" w:rsidRPr="000578BA">
        <w:rPr>
          <w:rFonts w:ascii="Calibri" w:hAnsi="Calibri" w:cs="Calibri"/>
          <w:bCs/>
          <w:lang w:val="es-ES"/>
        </w:rPr>
        <w:t xml:space="preserve">lopecia areata </w:t>
      </w:r>
      <w:r w:rsidRPr="000578BA">
        <w:rPr>
          <w:rFonts w:ascii="Calibri" w:hAnsi="Calibri" w:cs="Calibri"/>
          <w:bCs/>
          <w:lang w:val="es-ES"/>
        </w:rPr>
        <w:t>es una de las causas más comunes de pérdida de cabello en niños.</w:t>
      </w:r>
    </w:p>
    <w:p w14:paraId="38C0953C" w14:textId="77777777" w:rsidR="00413EA2" w:rsidRPr="000578BA" w:rsidRDefault="00413EA2" w:rsidP="00413EA2">
      <w:p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lang w:val="es-ES"/>
        </w:rPr>
        <w:br/>
      </w:r>
      <w:bookmarkStart w:id="0" w:name="OLE_LINK2"/>
      <w:r w:rsidR="009C5030" w:rsidRPr="000578BA">
        <w:rPr>
          <w:rFonts w:ascii="Calibri" w:hAnsi="Calibri" w:cs="Calibri"/>
          <w:lang w:val="es-ES"/>
        </w:rPr>
        <w:t xml:space="preserve">Alrededor de 1 en 50 personas sufrirán de </w:t>
      </w:r>
      <w:r w:rsidRPr="000578BA">
        <w:rPr>
          <w:rFonts w:ascii="Calibri" w:hAnsi="Calibri" w:cs="Calibri"/>
          <w:lang w:val="es-ES"/>
        </w:rPr>
        <w:t>alopecia areata</w:t>
      </w:r>
      <w:r w:rsidR="009C5030" w:rsidRPr="000578BA">
        <w:rPr>
          <w:rFonts w:ascii="Calibri" w:hAnsi="Calibri" w:cs="Calibri"/>
          <w:lang w:val="es-ES"/>
        </w:rPr>
        <w:t xml:space="preserve"> en sus vidas. En la mayoría de la gente, el cabello volverá a crecer eventualmente, aunque este proceso podría tomar meses o años.</w:t>
      </w:r>
      <w:bookmarkEnd w:id="0"/>
    </w:p>
    <w:p w14:paraId="4F29E59A" w14:textId="77777777" w:rsidR="000F40FC" w:rsidRPr="000578BA" w:rsidRDefault="000F40FC" w:rsidP="008C7061">
      <w:pPr>
        <w:rPr>
          <w:rFonts w:ascii="Calibri" w:hAnsi="Calibri" w:cs="Calibri"/>
          <w:sz w:val="32"/>
          <w:szCs w:val="32"/>
          <w:lang w:val="es-ES"/>
        </w:rPr>
      </w:pPr>
    </w:p>
    <w:p w14:paraId="155A37BD" w14:textId="77777777" w:rsidR="008C7061" w:rsidRPr="000578BA" w:rsidRDefault="009C5030" w:rsidP="000F40FC">
      <w:pPr>
        <w:rPr>
          <w:rFonts w:ascii="Calibri" w:hAnsi="Calibri" w:cs="Calibri"/>
          <w:sz w:val="32"/>
          <w:szCs w:val="32"/>
          <w:lang w:val="es-ES"/>
        </w:rPr>
      </w:pPr>
      <w:r w:rsidRPr="000578BA">
        <w:rPr>
          <w:rFonts w:ascii="Calibri" w:hAnsi="Calibri" w:cs="Calibri"/>
          <w:sz w:val="32"/>
          <w:szCs w:val="32"/>
          <w:lang w:val="es-ES"/>
        </w:rPr>
        <w:t xml:space="preserve">¿Qué causa la </w:t>
      </w:r>
      <w:r w:rsidR="001F2575" w:rsidRPr="000578BA">
        <w:rPr>
          <w:rFonts w:ascii="Calibri" w:hAnsi="Calibri" w:cs="Calibri"/>
          <w:sz w:val="32"/>
          <w:szCs w:val="32"/>
          <w:lang w:val="es-ES"/>
        </w:rPr>
        <w:t>alopecia areata?</w:t>
      </w:r>
    </w:p>
    <w:p w14:paraId="41190BA0" w14:textId="77777777" w:rsidR="00B136FC" w:rsidRPr="000578BA" w:rsidRDefault="009C5030" w:rsidP="008C7061">
      <w:p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lang w:val="es-ES"/>
        </w:rPr>
        <w:t>La a</w:t>
      </w:r>
      <w:r w:rsidR="0059401E" w:rsidRPr="000578BA">
        <w:rPr>
          <w:rFonts w:ascii="Calibri" w:hAnsi="Calibri" w:cs="Calibri"/>
          <w:lang w:val="es-ES"/>
        </w:rPr>
        <w:t xml:space="preserve">lopecia areata </w:t>
      </w:r>
      <w:r w:rsidRPr="000578BA">
        <w:rPr>
          <w:rFonts w:ascii="Calibri" w:hAnsi="Calibri" w:cs="Calibri"/>
          <w:lang w:val="es-ES"/>
        </w:rPr>
        <w:t xml:space="preserve">es una enfermedad autoinmune. Es causada por el </w:t>
      </w:r>
      <w:r w:rsidR="00A235D8" w:rsidRPr="000578BA">
        <w:rPr>
          <w:rFonts w:ascii="Calibri" w:hAnsi="Calibri" w:cs="Calibri"/>
          <w:lang w:val="es-ES"/>
        </w:rPr>
        <w:t xml:space="preserve">propio </w:t>
      </w:r>
      <w:r w:rsidRPr="000578BA">
        <w:rPr>
          <w:rFonts w:ascii="Calibri" w:hAnsi="Calibri" w:cs="Calibri"/>
          <w:lang w:val="es-ES"/>
        </w:rPr>
        <w:t xml:space="preserve">sistema </w:t>
      </w:r>
      <w:r w:rsidR="00A235D8" w:rsidRPr="000578BA">
        <w:rPr>
          <w:rFonts w:ascii="Calibri" w:hAnsi="Calibri" w:cs="Calibri"/>
          <w:lang w:val="es-ES"/>
        </w:rPr>
        <w:t>inmun</w:t>
      </w:r>
      <w:r w:rsidR="001A0E12">
        <w:rPr>
          <w:rFonts w:ascii="Calibri" w:hAnsi="Calibri" w:cs="Calibri"/>
          <w:lang w:val="es-ES"/>
        </w:rPr>
        <w:t>e</w:t>
      </w:r>
      <w:r w:rsidR="00A235D8" w:rsidRPr="000578BA">
        <w:rPr>
          <w:rFonts w:ascii="Calibri" w:hAnsi="Calibri" w:cs="Calibri"/>
          <w:lang w:val="es-ES"/>
        </w:rPr>
        <w:t xml:space="preserve"> que ataca el cabello.</w:t>
      </w:r>
    </w:p>
    <w:p w14:paraId="78DFDB47" w14:textId="77777777" w:rsidR="00B136FC" w:rsidRPr="000578BA" w:rsidRDefault="00B136FC" w:rsidP="008C7061">
      <w:pPr>
        <w:rPr>
          <w:rFonts w:ascii="Calibri" w:hAnsi="Calibri" w:cs="Calibri"/>
          <w:lang w:val="es-ES"/>
        </w:rPr>
      </w:pPr>
    </w:p>
    <w:p w14:paraId="3EEC310C" w14:textId="77777777" w:rsidR="001F2575" w:rsidRPr="000578BA" w:rsidRDefault="00A235D8" w:rsidP="008C7061">
      <w:p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lang w:val="es-ES"/>
        </w:rPr>
        <w:t>El</w:t>
      </w:r>
      <w:r w:rsidR="00B136FC" w:rsidRPr="000578BA">
        <w:rPr>
          <w:rFonts w:ascii="Calibri" w:hAnsi="Calibri" w:cs="Calibri"/>
          <w:lang w:val="es-ES"/>
        </w:rPr>
        <w:t xml:space="preserve"> </w:t>
      </w:r>
      <w:r w:rsidR="009C5030" w:rsidRPr="000578BA">
        <w:rPr>
          <w:rFonts w:ascii="Calibri" w:hAnsi="Calibri" w:cs="Calibri"/>
          <w:lang w:val="es-ES"/>
        </w:rPr>
        <w:t>sistema inmun</w:t>
      </w:r>
      <w:r w:rsidR="001A0E12">
        <w:rPr>
          <w:rFonts w:ascii="Calibri" w:hAnsi="Calibri" w:cs="Calibri"/>
          <w:lang w:val="es-ES"/>
        </w:rPr>
        <w:t>e</w:t>
      </w:r>
      <w:r w:rsidR="0059401E" w:rsidRPr="000578BA">
        <w:rPr>
          <w:rFonts w:ascii="Calibri" w:hAnsi="Calibri" w:cs="Calibri"/>
          <w:lang w:val="es-ES"/>
        </w:rPr>
        <w:t xml:space="preserve"> normal</w:t>
      </w:r>
      <w:r w:rsidRPr="000578BA">
        <w:rPr>
          <w:rFonts w:ascii="Calibri" w:hAnsi="Calibri" w:cs="Calibri"/>
          <w:lang w:val="es-ES"/>
        </w:rPr>
        <w:t xml:space="preserve">mente combate los </w:t>
      </w:r>
      <w:r w:rsidR="001A0E12">
        <w:rPr>
          <w:rFonts w:ascii="Calibri" w:hAnsi="Calibri" w:cs="Calibri"/>
          <w:lang w:val="es-ES"/>
        </w:rPr>
        <w:t>gérmenes</w:t>
      </w:r>
      <w:r w:rsidRPr="000578BA">
        <w:rPr>
          <w:rFonts w:ascii="Calibri" w:hAnsi="Calibri" w:cs="Calibri"/>
          <w:lang w:val="es-ES"/>
        </w:rPr>
        <w:t xml:space="preserve">. En pacientes con </w:t>
      </w:r>
      <w:r w:rsidR="00B136FC" w:rsidRPr="000578BA">
        <w:rPr>
          <w:rFonts w:ascii="Calibri" w:hAnsi="Calibri" w:cs="Calibri"/>
          <w:lang w:val="es-ES"/>
        </w:rPr>
        <w:t xml:space="preserve">alopecia areata, </w:t>
      </w:r>
      <w:r w:rsidRPr="000578BA">
        <w:rPr>
          <w:rFonts w:ascii="Calibri" w:hAnsi="Calibri" w:cs="Calibri"/>
          <w:lang w:val="es-ES"/>
        </w:rPr>
        <w:t>el</w:t>
      </w:r>
      <w:r w:rsidR="00B136FC" w:rsidRPr="000578BA">
        <w:rPr>
          <w:rFonts w:ascii="Calibri" w:hAnsi="Calibri" w:cs="Calibri"/>
          <w:lang w:val="es-ES"/>
        </w:rPr>
        <w:t xml:space="preserve"> </w:t>
      </w:r>
      <w:r w:rsidR="009C5030" w:rsidRPr="000578BA">
        <w:rPr>
          <w:rFonts w:ascii="Calibri" w:hAnsi="Calibri" w:cs="Calibri"/>
          <w:lang w:val="es-ES"/>
        </w:rPr>
        <w:t>sistema inmun</w:t>
      </w:r>
      <w:r w:rsidR="001A0E12">
        <w:rPr>
          <w:rFonts w:ascii="Calibri" w:hAnsi="Calibri" w:cs="Calibri"/>
          <w:lang w:val="es-ES"/>
        </w:rPr>
        <w:t>e</w:t>
      </w:r>
      <w:r w:rsidRPr="000578BA">
        <w:rPr>
          <w:rFonts w:ascii="Calibri" w:hAnsi="Calibri" w:cs="Calibri"/>
          <w:lang w:val="es-ES"/>
        </w:rPr>
        <w:t xml:space="preserve"> ataca el cabello. Esto causa que el cabello se caiga. No está claro qué es lo que </w:t>
      </w:r>
      <w:r w:rsidR="001A0E12">
        <w:rPr>
          <w:rFonts w:ascii="Calibri" w:hAnsi="Calibri" w:cs="Calibri"/>
          <w:lang w:val="es-ES"/>
        </w:rPr>
        <w:t>activa</w:t>
      </w:r>
      <w:r w:rsidRPr="000578BA">
        <w:rPr>
          <w:rFonts w:ascii="Calibri" w:hAnsi="Calibri" w:cs="Calibri"/>
          <w:lang w:val="es-ES"/>
        </w:rPr>
        <w:t xml:space="preserve"> el </w:t>
      </w:r>
      <w:r w:rsidR="009C5030" w:rsidRPr="000578BA">
        <w:rPr>
          <w:rFonts w:ascii="Calibri" w:hAnsi="Calibri" w:cs="Calibri"/>
          <w:lang w:val="es-ES"/>
        </w:rPr>
        <w:t>sistema inmun</w:t>
      </w:r>
      <w:r w:rsidR="001A0E12">
        <w:rPr>
          <w:rFonts w:ascii="Calibri" w:hAnsi="Calibri" w:cs="Calibri"/>
          <w:lang w:val="es-ES"/>
        </w:rPr>
        <w:t>e</w:t>
      </w:r>
      <w:r w:rsidR="001F2575" w:rsidRPr="000578BA">
        <w:rPr>
          <w:rFonts w:ascii="Calibri" w:hAnsi="Calibri" w:cs="Calibri"/>
          <w:lang w:val="es-ES"/>
        </w:rPr>
        <w:t xml:space="preserve"> </w:t>
      </w:r>
      <w:r w:rsidR="001A0E12">
        <w:rPr>
          <w:rFonts w:ascii="Calibri" w:hAnsi="Calibri" w:cs="Calibri"/>
          <w:lang w:val="es-ES"/>
        </w:rPr>
        <w:t xml:space="preserve">para que por error </w:t>
      </w:r>
      <w:r w:rsidRPr="000578BA">
        <w:rPr>
          <w:rFonts w:ascii="Calibri" w:hAnsi="Calibri" w:cs="Calibri"/>
          <w:lang w:val="es-ES"/>
        </w:rPr>
        <w:t>empiece a luchar contra el cabello.</w:t>
      </w:r>
      <w:r w:rsidR="001F2575" w:rsidRPr="000578BA">
        <w:rPr>
          <w:rFonts w:ascii="Calibri" w:hAnsi="Calibri" w:cs="Calibri"/>
          <w:lang w:val="es-ES"/>
        </w:rPr>
        <w:t xml:space="preserve"> </w:t>
      </w:r>
    </w:p>
    <w:p w14:paraId="062275C0" w14:textId="77777777" w:rsidR="001F2575" w:rsidRPr="000578BA" w:rsidRDefault="001F2575" w:rsidP="008C7061">
      <w:pPr>
        <w:rPr>
          <w:rFonts w:ascii="Calibri" w:hAnsi="Calibri" w:cs="Calibri"/>
          <w:lang w:val="es-ES"/>
        </w:rPr>
      </w:pPr>
    </w:p>
    <w:p w14:paraId="730BF8CD" w14:textId="77777777" w:rsidR="008C7061" w:rsidRPr="000578BA" w:rsidRDefault="00A235D8" w:rsidP="008C7061">
      <w:p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sz w:val="32"/>
          <w:szCs w:val="32"/>
          <w:lang w:val="es-ES"/>
        </w:rPr>
        <w:t xml:space="preserve">¿Cuáles son los distintos tipos de </w:t>
      </w:r>
      <w:r w:rsidR="001F2575" w:rsidRPr="000578BA">
        <w:rPr>
          <w:rFonts w:ascii="Calibri" w:hAnsi="Calibri" w:cs="Calibri"/>
          <w:sz w:val="32"/>
          <w:szCs w:val="32"/>
          <w:lang w:val="es-ES"/>
        </w:rPr>
        <w:t>alopecia</w:t>
      </w:r>
      <w:r w:rsidR="009F6E21" w:rsidRPr="000578BA">
        <w:rPr>
          <w:rFonts w:ascii="Calibri" w:hAnsi="Calibri" w:cs="Calibri"/>
          <w:sz w:val="32"/>
          <w:szCs w:val="32"/>
          <w:lang w:val="es-ES"/>
        </w:rPr>
        <w:t xml:space="preserve"> areata</w:t>
      </w:r>
      <w:r w:rsidR="001F2575" w:rsidRPr="000578BA">
        <w:rPr>
          <w:rFonts w:ascii="Calibri" w:hAnsi="Calibri" w:cs="Calibri"/>
          <w:sz w:val="32"/>
          <w:szCs w:val="32"/>
          <w:lang w:val="es-ES"/>
        </w:rPr>
        <w:t>?</w:t>
      </w:r>
      <w:r w:rsidR="0059401E" w:rsidRPr="000578BA">
        <w:rPr>
          <w:rFonts w:ascii="Calibri" w:hAnsi="Calibri" w:cs="Calibri"/>
          <w:sz w:val="32"/>
          <w:szCs w:val="32"/>
          <w:lang w:val="es-ES"/>
        </w:rPr>
        <w:br/>
      </w:r>
      <w:r w:rsidRPr="000578BA">
        <w:rPr>
          <w:rFonts w:ascii="Calibri" w:hAnsi="Calibri" w:cs="Calibri"/>
          <w:lang w:val="es-ES"/>
        </w:rPr>
        <w:t xml:space="preserve">Existen tres formas comunes de </w:t>
      </w:r>
      <w:r w:rsidR="008C7061" w:rsidRPr="000578BA">
        <w:rPr>
          <w:rFonts w:ascii="Calibri" w:hAnsi="Calibri" w:cs="Calibri"/>
          <w:lang w:val="es-ES"/>
        </w:rPr>
        <w:t xml:space="preserve">alopecia areata. </w:t>
      </w:r>
      <w:r w:rsidRPr="000578BA">
        <w:rPr>
          <w:rFonts w:ascii="Calibri" w:hAnsi="Calibri" w:cs="Calibri"/>
          <w:lang w:val="es-ES"/>
        </w:rPr>
        <w:t>El tipo depende de la cantidad de cabello que se pierde:</w:t>
      </w:r>
      <w:r w:rsidR="00B136FC" w:rsidRPr="000578BA">
        <w:rPr>
          <w:rFonts w:ascii="Calibri" w:hAnsi="Calibri" w:cs="Calibri"/>
          <w:lang w:val="es-ES"/>
        </w:rPr>
        <w:br/>
      </w:r>
    </w:p>
    <w:p w14:paraId="2D54B733" w14:textId="77777777" w:rsidR="008C7061" w:rsidRPr="000578BA" w:rsidRDefault="009F6E21" w:rsidP="008C7061">
      <w:pPr>
        <w:pStyle w:val="ListParagraph"/>
        <w:numPr>
          <w:ilvl w:val="0"/>
          <w:numId w:val="18"/>
        </w:numPr>
        <w:ind w:left="720"/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b/>
          <w:bCs/>
          <w:lang w:val="es-ES"/>
        </w:rPr>
        <w:t>Alopecia areata:</w:t>
      </w:r>
      <w:r w:rsidR="00A235D8" w:rsidRPr="000578BA">
        <w:rPr>
          <w:rFonts w:ascii="Calibri" w:hAnsi="Calibri" w:cs="Calibri"/>
          <w:b/>
          <w:bCs/>
          <w:lang w:val="es-ES"/>
        </w:rPr>
        <w:t xml:space="preserve"> </w:t>
      </w:r>
      <w:r w:rsidR="00A235D8" w:rsidRPr="000578BA">
        <w:rPr>
          <w:rFonts w:ascii="Calibri" w:hAnsi="Calibri" w:cs="Calibri"/>
          <w:lang w:val="es-ES"/>
        </w:rPr>
        <w:t xml:space="preserve">parches redondos de pérdida de cabello. Este es el tipo más </w:t>
      </w:r>
      <w:r w:rsidR="001A0E12">
        <w:rPr>
          <w:rFonts w:ascii="Calibri" w:hAnsi="Calibri" w:cs="Calibri"/>
          <w:lang w:val="es-ES"/>
        </w:rPr>
        <w:t>común</w:t>
      </w:r>
      <w:r w:rsidR="001A0E12" w:rsidRPr="000578BA">
        <w:rPr>
          <w:rFonts w:ascii="Calibri" w:hAnsi="Calibri" w:cs="Calibri"/>
          <w:lang w:val="es-ES"/>
        </w:rPr>
        <w:t xml:space="preserve"> </w:t>
      </w:r>
      <w:r w:rsidR="00A235D8" w:rsidRPr="000578BA">
        <w:rPr>
          <w:rFonts w:ascii="Calibri" w:hAnsi="Calibri" w:cs="Calibri"/>
          <w:lang w:val="es-ES"/>
        </w:rPr>
        <w:t xml:space="preserve">y puede ocurrir en cualquier parte del cuerpo que tenga </w:t>
      </w:r>
      <w:r w:rsidR="006A2033" w:rsidRPr="000578BA">
        <w:rPr>
          <w:rFonts w:ascii="Calibri" w:hAnsi="Calibri" w:cs="Calibri"/>
          <w:lang w:val="es-ES"/>
        </w:rPr>
        <w:t>vello</w:t>
      </w:r>
      <w:r w:rsidR="00A235D8" w:rsidRPr="000578BA">
        <w:rPr>
          <w:rFonts w:ascii="Calibri" w:hAnsi="Calibri" w:cs="Calibri"/>
          <w:lang w:val="es-ES"/>
        </w:rPr>
        <w:t>.</w:t>
      </w:r>
      <w:r w:rsidR="00B136FC" w:rsidRPr="000578BA">
        <w:rPr>
          <w:rFonts w:ascii="Calibri" w:hAnsi="Calibri" w:cs="Calibri"/>
          <w:lang w:val="es-ES"/>
        </w:rPr>
        <w:br/>
      </w:r>
    </w:p>
    <w:p w14:paraId="2604FA91" w14:textId="77777777" w:rsidR="008C7061" w:rsidRPr="000578BA" w:rsidRDefault="009F6E21" w:rsidP="008C7061">
      <w:pPr>
        <w:pStyle w:val="ListParagraph"/>
        <w:numPr>
          <w:ilvl w:val="0"/>
          <w:numId w:val="18"/>
        </w:numPr>
        <w:ind w:left="720"/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b/>
          <w:bCs/>
          <w:lang w:val="es-ES"/>
        </w:rPr>
        <w:t>Alopecia totalis:</w:t>
      </w:r>
      <w:r w:rsidR="00A235D8" w:rsidRPr="000578BA">
        <w:rPr>
          <w:rFonts w:ascii="Calibri" w:hAnsi="Calibri" w:cs="Calibri"/>
          <w:lang w:val="es-ES"/>
        </w:rPr>
        <w:t xml:space="preserve"> pérdida de todo el cabello del cuero cabelludo.</w:t>
      </w:r>
      <w:r w:rsidR="00B136FC" w:rsidRPr="000578BA">
        <w:rPr>
          <w:rFonts w:ascii="Calibri" w:hAnsi="Calibri" w:cs="Calibri"/>
          <w:lang w:val="es-ES"/>
        </w:rPr>
        <w:br/>
      </w:r>
    </w:p>
    <w:p w14:paraId="280D5AC1" w14:textId="77777777" w:rsidR="008C7061" w:rsidRPr="000578BA" w:rsidRDefault="009F6E21" w:rsidP="008C7061">
      <w:pPr>
        <w:pStyle w:val="ListParagraph"/>
        <w:numPr>
          <w:ilvl w:val="0"/>
          <w:numId w:val="18"/>
        </w:numPr>
        <w:ind w:left="720"/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b/>
          <w:bCs/>
          <w:lang w:val="es-ES"/>
        </w:rPr>
        <w:t>Alopecia universalis:</w:t>
      </w:r>
      <w:r w:rsidR="00A235D8" w:rsidRPr="000578BA">
        <w:rPr>
          <w:rFonts w:ascii="Calibri" w:hAnsi="Calibri" w:cs="Calibri"/>
          <w:lang w:val="es-ES"/>
        </w:rPr>
        <w:t xml:space="preserve"> pérdida de toda la cabellera y </w:t>
      </w:r>
      <w:r w:rsidR="000331B9">
        <w:rPr>
          <w:rFonts w:ascii="Calibri" w:hAnsi="Calibri" w:cs="Calibri"/>
          <w:lang w:val="es-ES"/>
        </w:rPr>
        <w:t xml:space="preserve">del </w:t>
      </w:r>
      <w:r w:rsidR="00A235D8" w:rsidRPr="000578BA">
        <w:rPr>
          <w:rFonts w:ascii="Calibri" w:hAnsi="Calibri" w:cs="Calibri"/>
          <w:lang w:val="es-ES"/>
        </w:rPr>
        <w:t xml:space="preserve">vello corporal. </w:t>
      </w:r>
    </w:p>
    <w:p w14:paraId="235F5BEE" w14:textId="77777777" w:rsidR="008C7061" w:rsidRPr="000578BA" w:rsidRDefault="008C7061" w:rsidP="00C8633F">
      <w:pPr>
        <w:rPr>
          <w:rFonts w:ascii="Calibri" w:hAnsi="Calibri" w:cs="Calibri"/>
          <w:b/>
          <w:bCs/>
          <w:u w:val="single"/>
          <w:lang w:val="es-ES"/>
        </w:rPr>
      </w:pPr>
    </w:p>
    <w:p w14:paraId="1C568DAF" w14:textId="77777777" w:rsidR="0026506D" w:rsidRPr="000578BA" w:rsidRDefault="006A2033" w:rsidP="00C8633F">
      <w:pPr>
        <w:rPr>
          <w:rFonts w:ascii="Calibri" w:hAnsi="Calibri" w:cs="Calibri"/>
          <w:sz w:val="32"/>
          <w:szCs w:val="32"/>
          <w:lang w:val="es-ES"/>
        </w:rPr>
      </w:pPr>
      <w:r w:rsidRPr="000578BA">
        <w:rPr>
          <w:rFonts w:ascii="Calibri" w:hAnsi="Calibri" w:cs="Calibri"/>
          <w:sz w:val="32"/>
          <w:szCs w:val="32"/>
          <w:lang w:val="es-ES"/>
        </w:rPr>
        <w:lastRenderedPageBreak/>
        <w:t xml:space="preserve">¿Qué exámenes se necesitan en casos de </w:t>
      </w:r>
      <w:r w:rsidR="009F6E21" w:rsidRPr="000578BA">
        <w:rPr>
          <w:rFonts w:ascii="Calibri" w:hAnsi="Calibri" w:cs="Calibri"/>
          <w:sz w:val="32"/>
          <w:szCs w:val="32"/>
          <w:lang w:val="es-ES"/>
        </w:rPr>
        <w:t>alopecia areata</w:t>
      </w:r>
      <w:r w:rsidR="001F2575" w:rsidRPr="000578BA">
        <w:rPr>
          <w:rFonts w:ascii="Calibri" w:hAnsi="Calibri" w:cs="Calibri"/>
          <w:sz w:val="32"/>
          <w:szCs w:val="32"/>
          <w:lang w:val="es-ES"/>
        </w:rPr>
        <w:t>?</w:t>
      </w:r>
    </w:p>
    <w:p w14:paraId="3F862C58" w14:textId="77777777" w:rsidR="009F6E21" w:rsidRPr="000578BA" w:rsidRDefault="00413EA2" w:rsidP="008C7061">
      <w:p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lang w:val="es-ES"/>
        </w:rPr>
        <w:t>Usual</w:t>
      </w:r>
      <w:r w:rsidR="006A2033" w:rsidRPr="000578BA">
        <w:rPr>
          <w:rFonts w:ascii="Calibri" w:hAnsi="Calibri" w:cs="Calibri"/>
          <w:lang w:val="es-ES"/>
        </w:rPr>
        <w:t xml:space="preserve">mente, los médicos pueden diagnosticar la </w:t>
      </w:r>
      <w:r w:rsidRPr="000578BA">
        <w:rPr>
          <w:rFonts w:ascii="Calibri" w:hAnsi="Calibri" w:cs="Calibri"/>
          <w:lang w:val="es-ES"/>
        </w:rPr>
        <w:t xml:space="preserve">alopecia areata </w:t>
      </w:r>
      <w:r w:rsidR="006A2033" w:rsidRPr="000578BA">
        <w:rPr>
          <w:rFonts w:ascii="Calibri" w:hAnsi="Calibri" w:cs="Calibri"/>
          <w:lang w:val="es-ES"/>
        </w:rPr>
        <w:t xml:space="preserve">solo con mirar las </w:t>
      </w:r>
      <w:r w:rsidR="000578BA" w:rsidRPr="000578BA">
        <w:rPr>
          <w:rFonts w:ascii="Calibri" w:hAnsi="Calibri" w:cs="Calibri"/>
          <w:lang w:val="es-ES"/>
        </w:rPr>
        <w:t>áreas</w:t>
      </w:r>
      <w:r w:rsidR="006A2033" w:rsidRPr="000578BA">
        <w:rPr>
          <w:rFonts w:ascii="Calibri" w:hAnsi="Calibri" w:cs="Calibri"/>
          <w:lang w:val="es-ES"/>
        </w:rPr>
        <w:t xml:space="preserve"> que tienen pérdida de cabello. A veces </w:t>
      </w:r>
      <w:r w:rsidR="00110344">
        <w:rPr>
          <w:rFonts w:ascii="Calibri" w:hAnsi="Calibri" w:cs="Calibri"/>
          <w:lang w:val="es-ES"/>
        </w:rPr>
        <w:t xml:space="preserve">podrían </w:t>
      </w:r>
      <w:r w:rsidR="006A2033" w:rsidRPr="000578BA">
        <w:rPr>
          <w:rFonts w:ascii="Calibri" w:hAnsi="Calibri" w:cs="Calibri"/>
          <w:lang w:val="es-ES"/>
        </w:rPr>
        <w:t xml:space="preserve">realizar una prueba especial llamada biopsia, donde toman una pequeña parte de la piel del cuero cabelludo para mirarla bajo </w:t>
      </w:r>
      <w:r w:rsidR="00110344">
        <w:rPr>
          <w:rFonts w:ascii="Calibri" w:hAnsi="Calibri" w:cs="Calibri"/>
          <w:lang w:val="es-ES"/>
        </w:rPr>
        <w:t>un</w:t>
      </w:r>
      <w:r w:rsidR="006A2033" w:rsidRPr="000578BA">
        <w:rPr>
          <w:rFonts w:ascii="Calibri" w:hAnsi="Calibri" w:cs="Calibri"/>
          <w:lang w:val="es-ES"/>
        </w:rPr>
        <w:t xml:space="preserve"> microscopio.</w:t>
      </w:r>
    </w:p>
    <w:p w14:paraId="19600789" w14:textId="77777777" w:rsidR="009F6E21" w:rsidRPr="000578BA" w:rsidRDefault="009F6E21" w:rsidP="008C7061">
      <w:pPr>
        <w:rPr>
          <w:rFonts w:ascii="Calibri" w:hAnsi="Calibri" w:cs="Calibri"/>
          <w:lang w:val="es-ES"/>
        </w:rPr>
      </w:pPr>
    </w:p>
    <w:p w14:paraId="140DC4E6" w14:textId="77777777" w:rsidR="00DA614A" w:rsidRPr="000578BA" w:rsidRDefault="006A2033" w:rsidP="0059401E">
      <w:p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lang w:val="es-ES"/>
        </w:rPr>
        <w:t xml:space="preserve">Casi todos los niños que padecen </w:t>
      </w:r>
      <w:r w:rsidR="00110344">
        <w:rPr>
          <w:rFonts w:ascii="Calibri" w:hAnsi="Calibri" w:cs="Calibri"/>
          <w:lang w:val="es-ES"/>
        </w:rPr>
        <w:t xml:space="preserve">de </w:t>
      </w:r>
      <w:r w:rsidR="008C7061" w:rsidRPr="000578BA">
        <w:rPr>
          <w:rFonts w:ascii="Calibri" w:hAnsi="Calibri" w:cs="Calibri"/>
          <w:lang w:val="es-ES"/>
        </w:rPr>
        <w:t xml:space="preserve">alopecia areata </w:t>
      </w:r>
      <w:r w:rsidRPr="000578BA">
        <w:rPr>
          <w:rFonts w:ascii="Calibri" w:hAnsi="Calibri" w:cs="Calibri"/>
          <w:lang w:val="es-ES"/>
        </w:rPr>
        <w:t xml:space="preserve">por lo demás son sanos. Algunos niños con </w:t>
      </w:r>
      <w:r w:rsidR="0059401E" w:rsidRPr="000578BA">
        <w:rPr>
          <w:rFonts w:ascii="Calibri" w:hAnsi="Calibri" w:cs="Calibri"/>
          <w:lang w:val="es-ES"/>
        </w:rPr>
        <w:t xml:space="preserve">alopecia </w:t>
      </w:r>
      <w:r w:rsidRPr="000578BA">
        <w:rPr>
          <w:rFonts w:ascii="Calibri" w:hAnsi="Calibri" w:cs="Calibri"/>
          <w:lang w:val="es-ES"/>
        </w:rPr>
        <w:t>podrían también requerir hacerse prueba de tiroides. Si fuera necesario, su médico podría ordenar algunos exámenes de sangre.</w:t>
      </w:r>
      <w:r w:rsidR="0059401E" w:rsidRPr="000578BA">
        <w:rPr>
          <w:rFonts w:ascii="Calibri" w:hAnsi="Calibri" w:cs="Calibri"/>
          <w:lang w:val="es-ES"/>
        </w:rPr>
        <w:t xml:space="preserve"> </w:t>
      </w:r>
    </w:p>
    <w:p w14:paraId="6F4772E2" w14:textId="77777777" w:rsidR="00BE538F" w:rsidRPr="000578BA" w:rsidRDefault="00BE538F" w:rsidP="0059401E">
      <w:pPr>
        <w:rPr>
          <w:rFonts w:ascii="Calibri" w:hAnsi="Calibri" w:cs="Calibri"/>
          <w:lang w:val="es-ES"/>
        </w:rPr>
      </w:pPr>
    </w:p>
    <w:p w14:paraId="230F454F" w14:textId="77777777" w:rsidR="008C7061" w:rsidRPr="000578BA" w:rsidRDefault="006A2033" w:rsidP="008C7061">
      <w:pPr>
        <w:rPr>
          <w:rFonts w:ascii="Calibri" w:hAnsi="Calibri" w:cs="Calibri"/>
          <w:sz w:val="32"/>
          <w:szCs w:val="32"/>
          <w:lang w:val="es-ES"/>
        </w:rPr>
      </w:pPr>
      <w:r w:rsidRPr="000578BA">
        <w:rPr>
          <w:rFonts w:ascii="Calibri" w:hAnsi="Calibri" w:cs="Calibri"/>
          <w:sz w:val="32"/>
          <w:szCs w:val="32"/>
          <w:lang w:val="es-ES"/>
        </w:rPr>
        <w:t xml:space="preserve">¿Qué podría esperar de un tratamiento para la </w:t>
      </w:r>
      <w:r w:rsidR="0059401E" w:rsidRPr="000578BA">
        <w:rPr>
          <w:rFonts w:ascii="Calibri" w:hAnsi="Calibri" w:cs="Calibri"/>
          <w:sz w:val="32"/>
          <w:szCs w:val="32"/>
          <w:lang w:val="es-ES"/>
        </w:rPr>
        <w:t>alopecia areata?</w:t>
      </w:r>
    </w:p>
    <w:p w14:paraId="1BE2AF42" w14:textId="77777777" w:rsidR="003C30EE" w:rsidRPr="000578BA" w:rsidRDefault="003C30EE" w:rsidP="008C7061">
      <w:pPr>
        <w:rPr>
          <w:rFonts w:ascii="Calibri" w:hAnsi="Calibri" w:cs="Calibri"/>
          <w:b/>
          <w:bCs/>
          <w:u w:val="single"/>
          <w:lang w:val="es-ES"/>
        </w:rPr>
      </w:pPr>
    </w:p>
    <w:p w14:paraId="626A3C5C" w14:textId="77777777" w:rsidR="008F38B0" w:rsidRPr="000578BA" w:rsidRDefault="006A2033" w:rsidP="008C7061">
      <w:p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lang w:val="es-ES"/>
        </w:rPr>
        <w:t xml:space="preserve">No existe una cura para la </w:t>
      </w:r>
      <w:r w:rsidR="00413EA2" w:rsidRPr="000578BA">
        <w:rPr>
          <w:rFonts w:ascii="Calibri" w:hAnsi="Calibri" w:cs="Calibri"/>
          <w:lang w:val="es-ES"/>
        </w:rPr>
        <w:t>alopecia areata</w:t>
      </w:r>
      <w:r w:rsidR="00682E79">
        <w:rPr>
          <w:rFonts w:ascii="Calibri" w:hAnsi="Calibri" w:cs="Calibri"/>
          <w:lang w:val="es-ES"/>
        </w:rPr>
        <w:t>, pero</w:t>
      </w:r>
      <w:r w:rsidRPr="000578BA">
        <w:rPr>
          <w:rFonts w:ascii="Calibri" w:hAnsi="Calibri" w:cs="Calibri"/>
          <w:lang w:val="es-ES"/>
        </w:rPr>
        <w:t xml:space="preserve"> hay tratamientos que pueden ayudar. Las opciones de tratamiento </w:t>
      </w:r>
      <w:r w:rsidR="002F35E2" w:rsidRPr="000578BA">
        <w:rPr>
          <w:rFonts w:ascii="Calibri" w:hAnsi="Calibri" w:cs="Calibri"/>
          <w:lang w:val="es-ES"/>
        </w:rPr>
        <w:t>incluyen</w:t>
      </w:r>
      <w:r w:rsidR="00903356" w:rsidRPr="000578BA">
        <w:rPr>
          <w:rFonts w:ascii="Calibri" w:hAnsi="Calibri" w:cs="Calibri"/>
          <w:lang w:val="es-ES"/>
        </w:rPr>
        <w:t xml:space="preserve">: </w:t>
      </w:r>
    </w:p>
    <w:p w14:paraId="209A76E8" w14:textId="77777777" w:rsidR="00B136FC" w:rsidRPr="000578BA" w:rsidRDefault="00B136FC" w:rsidP="008C7061">
      <w:pPr>
        <w:rPr>
          <w:rFonts w:ascii="Calibri" w:hAnsi="Calibri" w:cs="Calibri"/>
          <w:lang w:val="es-ES"/>
        </w:rPr>
      </w:pPr>
    </w:p>
    <w:p w14:paraId="60D061D2" w14:textId="77777777" w:rsidR="0059401E" w:rsidRPr="000578BA" w:rsidRDefault="006A2033" w:rsidP="0059401E">
      <w:pPr>
        <w:pStyle w:val="ListParagraph"/>
        <w:numPr>
          <w:ilvl w:val="0"/>
          <w:numId w:val="21"/>
        </w:num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b/>
          <w:bCs/>
          <w:lang w:val="es-ES"/>
        </w:rPr>
        <w:t>Sin tratamiento</w:t>
      </w:r>
      <w:r w:rsidR="00624154" w:rsidRPr="000578BA">
        <w:rPr>
          <w:rFonts w:ascii="Calibri" w:hAnsi="Calibri" w:cs="Calibri"/>
          <w:b/>
          <w:bCs/>
          <w:lang w:val="es-ES"/>
        </w:rPr>
        <w:t>:</w:t>
      </w:r>
      <w:r w:rsidRPr="000578BA">
        <w:rPr>
          <w:rFonts w:ascii="Calibri" w:hAnsi="Calibri" w:cs="Calibri"/>
          <w:b/>
          <w:bCs/>
          <w:lang w:val="es-ES"/>
        </w:rPr>
        <w:t xml:space="preserve"> </w:t>
      </w:r>
      <w:r w:rsidRPr="000578BA">
        <w:rPr>
          <w:rFonts w:ascii="Calibri" w:hAnsi="Calibri" w:cs="Calibri"/>
          <w:lang w:val="es-ES"/>
        </w:rPr>
        <w:t>El cabello de algunos niños vuelve a crecer por sí solo sin ningún tratamiento.</w:t>
      </w:r>
      <w:r w:rsidR="0059401E" w:rsidRPr="000578BA">
        <w:rPr>
          <w:rFonts w:ascii="Calibri" w:hAnsi="Calibri" w:cs="Calibri"/>
          <w:lang w:val="es-ES"/>
        </w:rPr>
        <w:t xml:space="preserve"> </w:t>
      </w:r>
      <w:r w:rsidR="002F35E2" w:rsidRPr="000578BA">
        <w:rPr>
          <w:rFonts w:ascii="Calibri" w:hAnsi="Calibri" w:cs="Calibri"/>
          <w:lang w:val="es-ES"/>
        </w:rPr>
        <w:t xml:space="preserve">En casos más leves, usted y su </w:t>
      </w:r>
      <w:r w:rsidR="000578BA" w:rsidRPr="000578BA">
        <w:rPr>
          <w:rFonts w:ascii="Calibri" w:hAnsi="Calibri" w:cs="Calibri"/>
          <w:lang w:val="es-ES"/>
        </w:rPr>
        <w:t>médico</w:t>
      </w:r>
      <w:r w:rsidR="002F35E2" w:rsidRPr="000578BA">
        <w:rPr>
          <w:rFonts w:ascii="Calibri" w:hAnsi="Calibri" w:cs="Calibri"/>
          <w:lang w:val="es-ES"/>
        </w:rPr>
        <w:t xml:space="preserve"> podrían decidir esperar para ver si el cabello vuelve a crecer por sí solo.</w:t>
      </w:r>
      <w:r w:rsidR="0059401E" w:rsidRPr="000578BA">
        <w:rPr>
          <w:rFonts w:ascii="Calibri" w:hAnsi="Calibri" w:cs="Calibri"/>
          <w:lang w:val="es-ES"/>
        </w:rPr>
        <w:t xml:space="preserve"> </w:t>
      </w:r>
    </w:p>
    <w:p w14:paraId="35459054" w14:textId="77777777" w:rsidR="00B136FC" w:rsidRPr="000578BA" w:rsidRDefault="00B136FC" w:rsidP="00B136FC">
      <w:pPr>
        <w:pStyle w:val="ListParagraph"/>
        <w:rPr>
          <w:rFonts w:ascii="Calibri" w:hAnsi="Calibri" w:cs="Calibri"/>
          <w:lang w:val="es-ES"/>
        </w:rPr>
      </w:pPr>
    </w:p>
    <w:p w14:paraId="48BEB497" w14:textId="77777777" w:rsidR="0059401E" w:rsidRPr="000578BA" w:rsidRDefault="002F35E2" w:rsidP="0059401E">
      <w:pPr>
        <w:pStyle w:val="ListParagraph"/>
        <w:numPr>
          <w:ilvl w:val="0"/>
          <w:numId w:val="21"/>
        </w:num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b/>
          <w:bCs/>
          <w:lang w:val="es-ES"/>
        </w:rPr>
        <w:t>Esteroides tópicos</w:t>
      </w:r>
      <w:r w:rsidR="00624154" w:rsidRPr="000578BA">
        <w:rPr>
          <w:rFonts w:ascii="Calibri" w:hAnsi="Calibri" w:cs="Calibri"/>
          <w:b/>
          <w:bCs/>
          <w:lang w:val="es-ES"/>
        </w:rPr>
        <w:t>:</w:t>
      </w:r>
      <w:r w:rsidRPr="000578BA">
        <w:rPr>
          <w:rFonts w:ascii="Calibri" w:hAnsi="Calibri" w:cs="Calibri"/>
          <w:lang w:val="es-ES"/>
        </w:rPr>
        <w:t xml:space="preserve"> Estos incluyen cremas y soluciones que se aplican </w:t>
      </w:r>
      <w:r w:rsidR="00682E79">
        <w:rPr>
          <w:rFonts w:ascii="Calibri" w:hAnsi="Calibri" w:cs="Calibri"/>
          <w:lang w:val="es-ES"/>
        </w:rPr>
        <w:t>en el</w:t>
      </w:r>
      <w:r w:rsidRPr="000578BA">
        <w:rPr>
          <w:rFonts w:ascii="Calibri" w:hAnsi="Calibri" w:cs="Calibri"/>
          <w:lang w:val="es-ES"/>
        </w:rPr>
        <w:t xml:space="preserve"> cuero cabelludo. El objetivo es bajar la inflamación del cuero cabelludo para que el cabello pueda volver a crecer.</w:t>
      </w:r>
      <w:r w:rsidR="0059401E" w:rsidRPr="000578BA">
        <w:rPr>
          <w:rFonts w:ascii="Calibri" w:hAnsi="Calibri" w:cs="Calibri"/>
          <w:lang w:val="es-ES"/>
        </w:rPr>
        <w:t xml:space="preserve"> </w:t>
      </w:r>
    </w:p>
    <w:p w14:paraId="5722E909" w14:textId="77777777" w:rsidR="00B136FC" w:rsidRPr="000578BA" w:rsidRDefault="00B136FC" w:rsidP="00B136FC">
      <w:pPr>
        <w:rPr>
          <w:rFonts w:ascii="Calibri" w:hAnsi="Calibri" w:cs="Calibri"/>
          <w:lang w:val="es-ES"/>
        </w:rPr>
      </w:pPr>
    </w:p>
    <w:p w14:paraId="7152D27C" w14:textId="77777777" w:rsidR="0059401E" w:rsidRPr="000578BA" w:rsidRDefault="002F35E2" w:rsidP="0059401E">
      <w:pPr>
        <w:pStyle w:val="ListParagraph"/>
        <w:numPr>
          <w:ilvl w:val="0"/>
          <w:numId w:val="21"/>
        </w:num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b/>
          <w:bCs/>
          <w:lang w:val="es-ES"/>
        </w:rPr>
        <w:t>Inyecciones de esteroides:</w:t>
      </w:r>
      <w:r w:rsidRPr="000578BA">
        <w:rPr>
          <w:rFonts w:ascii="Calibri" w:hAnsi="Calibri" w:cs="Calibri"/>
          <w:lang w:val="es-ES"/>
        </w:rPr>
        <w:t xml:space="preserve"> Los esteroides pueden inyectarse al cuero cabelludo para bajar la inflamación debajo de la piel del cuero cabelludo. Estas inyecciones son dolorosas pero son una opción para niños mayores y adolescentes que deseen probarlas.</w:t>
      </w:r>
      <w:r w:rsidR="0059401E" w:rsidRPr="000578BA">
        <w:rPr>
          <w:rFonts w:ascii="Calibri" w:hAnsi="Calibri" w:cs="Calibri"/>
          <w:lang w:val="es-ES"/>
        </w:rPr>
        <w:t xml:space="preserve"> </w:t>
      </w:r>
    </w:p>
    <w:p w14:paraId="1161E58C" w14:textId="77777777" w:rsidR="00B136FC" w:rsidRPr="000578BA" w:rsidRDefault="00B136FC" w:rsidP="00B136FC">
      <w:pPr>
        <w:rPr>
          <w:rFonts w:ascii="Calibri" w:hAnsi="Calibri" w:cs="Calibri"/>
          <w:lang w:val="es-ES"/>
        </w:rPr>
      </w:pPr>
    </w:p>
    <w:p w14:paraId="73AFE121" w14:textId="77777777" w:rsidR="0059401E" w:rsidRPr="000578BA" w:rsidRDefault="002F35E2" w:rsidP="0059401E">
      <w:pPr>
        <w:pStyle w:val="ListParagraph"/>
        <w:numPr>
          <w:ilvl w:val="0"/>
          <w:numId w:val="21"/>
        </w:num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b/>
          <w:bCs/>
          <w:lang w:val="es-ES"/>
        </w:rPr>
        <w:t>Sensibilizantes de contacto</w:t>
      </w:r>
      <w:r w:rsidR="00624154" w:rsidRPr="000578BA">
        <w:rPr>
          <w:rFonts w:ascii="Calibri" w:hAnsi="Calibri" w:cs="Calibri"/>
          <w:lang w:val="es-ES"/>
        </w:rPr>
        <w:t>:</w:t>
      </w:r>
      <w:r w:rsidRPr="000578BA">
        <w:rPr>
          <w:rFonts w:ascii="Calibri" w:hAnsi="Calibri" w:cs="Calibri"/>
          <w:lang w:val="es-ES"/>
        </w:rPr>
        <w:t xml:space="preserve"> Estos medicamentos, tal como ácido escuárico o “DPCP”, son aplicados al cuero cabelludo. Estos pueden actuar cambiando</w:t>
      </w:r>
      <w:r w:rsidR="0022366D" w:rsidRPr="000578BA">
        <w:rPr>
          <w:rFonts w:ascii="Calibri" w:hAnsi="Calibri" w:cs="Calibri"/>
          <w:lang w:val="es-ES"/>
        </w:rPr>
        <w:t xml:space="preserve"> la form</w:t>
      </w:r>
      <w:r w:rsidR="00682E79">
        <w:rPr>
          <w:rFonts w:ascii="Calibri" w:hAnsi="Calibri" w:cs="Calibri"/>
          <w:lang w:val="es-ES"/>
        </w:rPr>
        <w:t>a</w:t>
      </w:r>
      <w:r w:rsidR="0022366D" w:rsidRPr="000578BA">
        <w:rPr>
          <w:rFonts w:ascii="Calibri" w:hAnsi="Calibri" w:cs="Calibri"/>
          <w:lang w:val="es-ES"/>
        </w:rPr>
        <w:t xml:space="preserve"> en que</w:t>
      </w:r>
      <w:r w:rsidRPr="000578BA">
        <w:rPr>
          <w:rFonts w:ascii="Calibri" w:hAnsi="Calibri" w:cs="Calibri"/>
          <w:lang w:val="es-ES"/>
        </w:rPr>
        <w:t xml:space="preserve"> el </w:t>
      </w:r>
      <w:r w:rsidR="009C5030" w:rsidRPr="000578BA">
        <w:rPr>
          <w:rFonts w:ascii="Calibri" w:hAnsi="Calibri" w:cs="Calibri"/>
          <w:lang w:val="es-ES"/>
        </w:rPr>
        <w:t>sistema inmun</w:t>
      </w:r>
      <w:r w:rsidR="001A0E12">
        <w:rPr>
          <w:rFonts w:ascii="Calibri" w:hAnsi="Calibri" w:cs="Calibri"/>
          <w:lang w:val="es-ES"/>
        </w:rPr>
        <w:t>e</w:t>
      </w:r>
      <w:r w:rsidR="0059401E" w:rsidRPr="000578BA">
        <w:rPr>
          <w:rFonts w:ascii="Calibri" w:hAnsi="Calibri" w:cs="Calibri"/>
          <w:lang w:val="es-ES"/>
        </w:rPr>
        <w:t xml:space="preserve"> </w:t>
      </w:r>
      <w:r w:rsidR="0022366D" w:rsidRPr="000578BA">
        <w:rPr>
          <w:rFonts w:ascii="Calibri" w:hAnsi="Calibri" w:cs="Calibri"/>
          <w:lang w:val="es-ES"/>
        </w:rPr>
        <w:t>se enfoca en el cuero cabelludo.</w:t>
      </w:r>
      <w:r w:rsidR="0059401E" w:rsidRPr="000578BA">
        <w:rPr>
          <w:rFonts w:ascii="Calibri" w:hAnsi="Calibri" w:cs="Calibri"/>
          <w:lang w:val="es-ES"/>
        </w:rPr>
        <w:t xml:space="preserve"> </w:t>
      </w:r>
      <w:r w:rsidR="00B136FC" w:rsidRPr="000578BA">
        <w:rPr>
          <w:rFonts w:ascii="Calibri" w:hAnsi="Calibri" w:cs="Calibri"/>
          <w:lang w:val="es-ES"/>
        </w:rPr>
        <w:br/>
      </w:r>
    </w:p>
    <w:p w14:paraId="3D5CB4D0" w14:textId="77777777" w:rsidR="0059401E" w:rsidRPr="000578BA" w:rsidRDefault="00624154" w:rsidP="0059401E">
      <w:pPr>
        <w:pStyle w:val="ListParagraph"/>
        <w:numPr>
          <w:ilvl w:val="0"/>
          <w:numId w:val="21"/>
        </w:num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b/>
          <w:bCs/>
          <w:lang w:val="es-ES"/>
        </w:rPr>
        <w:t>Minoxidil:</w:t>
      </w:r>
      <w:r w:rsidR="0022366D" w:rsidRPr="000578BA">
        <w:rPr>
          <w:rFonts w:ascii="Calibri" w:hAnsi="Calibri" w:cs="Calibri"/>
          <w:b/>
          <w:bCs/>
          <w:lang w:val="es-ES"/>
        </w:rPr>
        <w:t xml:space="preserve"> </w:t>
      </w:r>
      <w:r w:rsidR="0022366D" w:rsidRPr="000578BA">
        <w:rPr>
          <w:rFonts w:ascii="Calibri" w:hAnsi="Calibri" w:cs="Calibri"/>
          <w:lang w:val="es-ES"/>
        </w:rPr>
        <w:t xml:space="preserve">El minoxidil tópico u oral ayuda a mejorar la circulación sanguínea en el cuero cabelludo, lo que puede promover el crecimiento del cabello. Éste puede mantener </w:t>
      </w:r>
      <w:r w:rsidR="00682E79">
        <w:rPr>
          <w:rFonts w:ascii="Calibri" w:hAnsi="Calibri" w:cs="Calibri"/>
          <w:lang w:val="es-ES"/>
        </w:rPr>
        <w:t>cada</w:t>
      </w:r>
      <w:r w:rsidR="00A77097">
        <w:rPr>
          <w:rFonts w:ascii="Calibri" w:hAnsi="Calibri" w:cs="Calibri"/>
          <w:lang w:val="es-ES"/>
        </w:rPr>
        <w:t xml:space="preserve"> </w:t>
      </w:r>
      <w:r w:rsidR="0022366D" w:rsidRPr="000578BA">
        <w:rPr>
          <w:rFonts w:ascii="Calibri" w:hAnsi="Calibri" w:cs="Calibri"/>
          <w:lang w:val="es-ES"/>
        </w:rPr>
        <w:t>cabello en la fase de crecimiento por más tiempo.</w:t>
      </w:r>
      <w:r w:rsidRPr="000578BA">
        <w:rPr>
          <w:rFonts w:ascii="Calibri" w:hAnsi="Calibri" w:cs="Calibri"/>
          <w:lang w:val="es-ES"/>
        </w:rPr>
        <w:t xml:space="preserve"> </w:t>
      </w:r>
      <w:r w:rsidR="00B136FC" w:rsidRPr="000578BA">
        <w:rPr>
          <w:rFonts w:ascii="Calibri" w:hAnsi="Calibri" w:cs="Calibri"/>
          <w:lang w:val="es-ES"/>
        </w:rPr>
        <w:br/>
      </w:r>
    </w:p>
    <w:p w14:paraId="289152C6" w14:textId="77777777" w:rsidR="00624154" w:rsidRPr="000578BA" w:rsidRDefault="0022366D" w:rsidP="0059401E">
      <w:pPr>
        <w:pStyle w:val="ListParagraph"/>
        <w:numPr>
          <w:ilvl w:val="0"/>
          <w:numId w:val="21"/>
        </w:num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b/>
          <w:bCs/>
          <w:lang w:val="es-ES"/>
        </w:rPr>
        <w:t>Inhibidores</w:t>
      </w:r>
      <w:r w:rsidR="00682E79">
        <w:rPr>
          <w:rFonts w:ascii="Calibri" w:hAnsi="Calibri" w:cs="Calibri"/>
          <w:b/>
          <w:bCs/>
          <w:lang w:val="es-ES"/>
        </w:rPr>
        <w:t xml:space="preserve"> de</w:t>
      </w:r>
      <w:r w:rsidRPr="000578BA">
        <w:rPr>
          <w:rFonts w:ascii="Calibri" w:hAnsi="Calibri" w:cs="Calibri"/>
          <w:b/>
          <w:bCs/>
          <w:lang w:val="es-ES"/>
        </w:rPr>
        <w:t xml:space="preserve"> JAK</w:t>
      </w:r>
      <w:r w:rsidR="00624154" w:rsidRPr="000578BA">
        <w:rPr>
          <w:rFonts w:ascii="Calibri" w:hAnsi="Calibri" w:cs="Calibri"/>
          <w:b/>
          <w:bCs/>
          <w:lang w:val="es-ES"/>
        </w:rPr>
        <w:t>:</w:t>
      </w:r>
      <w:r w:rsidRPr="000578BA">
        <w:rPr>
          <w:rFonts w:ascii="Calibri" w:hAnsi="Calibri" w:cs="Calibri"/>
          <w:lang w:val="es-ES"/>
        </w:rPr>
        <w:t xml:space="preserve"> Los inhibidores </w:t>
      </w:r>
      <w:r w:rsidR="00682E79">
        <w:rPr>
          <w:rFonts w:ascii="Calibri" w:hAnsi="Calibri" w:cs="Calibri"/>
          <w:lang w:val="es-ES"/>
        </w:rPr>
        <w:t xml:space="preserve">de </w:t>
      </w:r>
      <w:r w:rsidRPr="000578BA">
        <w:rPr>
          <w:rFonts w:ascii="Calibri" w:hAnsi="Calibri" w:cs="Calibri"/>
          <w:lang w:val="es-ES"/>
        </w:rPr>
        <w:t>J</w:t>
      </w:r>
      <w:r w:rsidR="00624154" w:rsidRPr="000578BA">
        <w:rPr>
          <w:rFonts w:ascii="Calibri" w:hAnsi="Calibri" w:cs="Calibri"/>
          <w:lang w:val="es-ES"/>
        </w:rPr>
        <w:t>AK</w:t>
      </w:r>
      <w:r w:rsidRPr="000578BA">
        <w:rPr>
          <w:rFonts w:ascii="Calibri" w:hAnsi="Calibri" w:cs="Calibri"/>
          <w:lang w:val="es-ES"/>
        </w:rPr>
        <w:t xml:space="preserve"> funcionan bajando el </w:t>
      </w:r>
      <w:r w:rsidR="009C5030" w:rsidRPr="000578BA">
        <w:rPr>
          <w:rFonts w:ascii="Calibri" w:hAnsi="Calibri" w:cs="Calibri"/>
          <w:lang w:val="es-ES"/>
        </w:rPr>
        <w:t>sistema inmun</w:t>
      </w:r>
      <w:r w:rsidR="001A0E12">
        <w:rPr>
          <w:rFonts w:ascii="Calibri" w:hAnsi="Calibri" w:cs="Calibri"/>
          <w:lang w:val="es-ES"/>
        </w:rPr>
        <w:t>e</w:t>
      </w:r>
      <w:r w:rsidR="00682E79">
        <w:rPr>
          <w:rFonts w:ascii="Calibri" w:hAnsi="Calibri" w:cs="Calibri"/>
          <w:lang w:val="es-ES"/>
        </w:rPr>
        <w:t xml:space="preserve"> para ayudar</w:t>
      </w:r>
      <w:r w:rsidRPr="000578BA">
        <w:rPr>
          <w:rFonts w:ascii="Calibri" w:hAnsi="Calibri" w:cs="Calibri"/>
          <w:lang w:val="es-ES"/>
        </w:rPr>
        <w:t xml:space="preserve"> a detener el ataque al cabello. Para casos más leves, podrían probarse las cremas con inhibidores </w:t>
      </w:r>
      <w:r w:rsidR="00682E79">
        <w:rPr>
          <w:rFonts w:ascii="Calibri" w:hAnsi="Calibri" w:cs="Calibri"/>
          <w:lang w:val="es-ES"/>
        </w:rPr>
        <w:t xml:space="preserve">de </w:t>
      </w:r>
      <w:r w:rsidRPr="000578BA">
        <w:rPr>
          <w:rFonts w:ascii="Calibri" w:hAnsi="Calibri" w:cs="Calibri"/>
          <w:lang w:val="es-ES"/>
        </w:rPr>
        <w:t xml:space="preserve">JAK. Para casos de alopecia más severa, los inhibidores </w:t>
      </w:r>
      <w:r w:rsidR="00682E79">
        <w:rPr>
          <w:rFonts w:ascii="Calibri" w:hAnsi="Calibri" w:cs="Calibri"/>
          <w:lang w:val="es-ES"/>
        </w:rPr>
        <w:t xml:space="preserve">de </w:t>
      </w:r>
      <w:r w:rsidRPr="000578BA">
        <w:rPr>
          <w:rFonts w:ascii="Calibri" w:hAnsi="Calibri" w:cs="Calibri"/>
          <w:lang w:val="es-ES"/>
        </w:rPr>
        <w:t>JAK pueden tomarse oralmente.</w:t>
      </w:r>
      <w:r w:rsidR="00624154" w:rsidRPr="000578BA">
        <w:rPr>
          <w:rFonts w:ascii="Calibri" w:hAnsi="Calibri" w:cs="Calibri"/>
          <w:lang w:val="es-ES"/>
        </w:rPr>
        <w:t xml:space="preserve"> </w:t>
      </w:r>
      <w:r w:rsidR="0004720C" w:rsidRPr="000578BA">
        <w:rPr>
          <w:rFonts w:ascii="Calibri" w:hAnsi="Calibri" w:cs="Calibri"/>
          <w:lang w:val="es-ES"/>
        </w:rPr>
        <w:br/>
      </w:r>
    </w:p>
    <w:p w14:paraId="6A214D25" w14:textId="77777777" w:rsidR="0004720C" w:rsidRPr="000578BA" w:rsidRDefault="0004720C" w:rsidP="0059401E">
      <w:pPr>
        <w:pStyle w:val="ListParagraph"/>
        <w:numPr>
          <w:ilvl w:val="0"/>
          <w:numId w:val="21"/>
        </w:num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b/>
          <w:bCs/>
          <w:lang w:val="es-ES"/>
        </w:rPr>
        <w:t>Ot</w:t>
      </w:r>
      <w:r w:rsidR="0022366D" w:rsidRPr="000578BA">
        <w:rPr>
          <w:rFonts w:ascii="Calibri" w:hAnsi="Calibri" w:cs="Calibri"/>
          <w:b/>
          <w:bCs/>
          <w:lang w:val="es-ES"/>
        </w:rPr>
        <w:t>ros</w:t>
      </w:r>
      <w:r w:rsidRPr="000578BA">
        <w:rPr>
          <w:rFonts w:ascii="Calibri" w:hAnsi="Calibri" w:cs="Calibri"/>
          <w:b/>
          <w:bCs/>
          <w:lang w:val="es-ES"/>
        </w:rPr>
        <w:t xml:space="preserve">: </w:t>
      </w:r>
      <w:r w:rsidR="0022366D" w:rsidRPr="000578BA">
        <w:rPr>
          <w:rFonts w:ascii="Calibri" w:hAnsi="Calibri" w:cs="Calibri"/>
          <w:lang w:val="es-ES"/>
        </w:rPr>
        <w:t xml:space="preserve">A veces se recomiendan otras terapias </w:t>
      </w:r>
      <w:r w:rsidR="000A014B" w:rsidRPr="000578BA">
        <w:rPr>
          <w:rFonts w:ascii="Calibri" w:hAnsi="Calibri" w:cs="Calibri"/>
          <w:lang w:val="es-ES"/>
        </w:rPr>
        <w:t xml:space="preserve">de uso </w:t>
      </w:r>
      <w:r w:rsidR="00682E79">
        <w:rPr>
          <w:rFonts w:ascii="Calibri" w:hAnsi="Calibri" w:cs="Calibri"/>
          <w:lang w:val="es-ES"/>
        </w:rPr>
        <w:t>no contemplado</w:t>
      </w:r>
      <w:r w:rsidR="000A014B" w:rsidRPr="000578BA">
        <w:rPr>
          <w:rFonts w:ascii="Calibri" w:hAnsi="Calibri" w:cs="Calibri"/>
          <w:lang w:val="es-ES"/>
        </w:rPr>
        <w:t>. Éstas a veces se consideran en pacientes que no responden a los demás tratamientos.</w:t>
      </w:r>
      <w:r w:rsidRPr="000578BA">
        <w:rPr>
          <w:rFonts w:ascii="Calibri" w:hAnsi="Calibri" w:cs="Calibri"/>
          <w:lang w:val="es-ES"/>
        </w:rPr>
        <w:t xml:space="preserve"> </w:t>
      </w:r>
    </w:p>
    <w:p w14:paraId="1A996EC4" w14:textId="77777777" w:rsidR="00413EA2" w:rsidRPr="000578BA" w:rsidRDefault="00413EA2" w:rsidP="00624154">
      <w:pPr>
        <w:rPr>
          <w:rFonts w:ascii="Calibri" w:hAnsi="Calibri" w:cs="Calibri"/>
          <w:lang w:val="es-ES"/>
        </w:rPr>
      </w:pPr>
    </w:p>
    <w:p w14:paraId="0B3B2561" w14:textId="77777777" w:rsidR="00903356" w:rsidRPr="000578BA" w:rsidRDefault="000A014B" w:rsidP="00624154">
      <w:pPr>
        <w:rPr>
          <w:rFonts w:ascii="Calibri" w:hAnsi="Calibri" w:cs="Calibri"/>
          <w:highlight w:val="yellow"/>
          <w:lang w:val="es-ES"/>
        </w:rPr>
      </w:pPr>
      <w:r w:rsidRPr="000578BA">
        <w:rPr>
          <w:rFonts w:ascii="Calibri" w:hAnsi="Calibri" w:cs="Calibri"/>
          <w:lang w:val="es-ES"/>
        </w:rPr>
        <w:t>Cada uno de estos tratamientos puede ser efectivo en algunos pacientes. No todos los niños con alopecia responderán a la terapia. Si un tratamiento funciona, éste normalmente debe ser continuado para tratar nuevos parches de pérdida de cabello.</w:t>
      </w:r>
      <w:r w:rsidR="00624154" w:rsidRPr="000578BA">
        <w:rPr>
          <w:rFonts w:ascii="Calibri" w:hAnsi="Calibri" w:cs="Calibri"/>
          <w:lang w:val="es-ES"/>
        </w:rPr>
        <w:t xml:space="preserve"> </w:t>
      </w:r>
    </w:p>
    <w:p w14:paraId="7715BB59" w14:textId="77777777" w:rsidR="00510079" w:rsidRPr="000578BA" w:rsidRDefault="00510079" w:rsidP="000F40FC">
      <w:pPr>
        <w:rPr>
          <w:rFonts w:ascii="Calibri" w:hAnsi="Calibri" w:cs="Calibri"/>
          <w:sz w:val="32"/>
          <w:szCs w:val="32"/>
          <w:lang w:val="es-ES"/>
        </w:rPr>
      </w:pPr>
    </w:p>
    <w:p w14:paraId="17C13F9E" w14:textId="77777777" w:rsidR="000F40FC" w:rsidRPr="000578BA" w:rsidRDefault="000A014B" w:rsidP="000F40FC">
      <w:pPr>
        <w:rPr>
          <w:rFonts w:ascii="Calibri" w:hAnsi="Calibri" w:cs="Calibri"/>
          <w:sz w:val="32"/>
          <w:szCs w:val="32"/>
          <w:lang w:val="es-ES"/>
        </w:rPr>
      </w:pPr>
      <w:r w:rsidRPr="000578BA">
        <w:rPr>
          <w:rFonts w:ascii="Calibri" w:hAnsi="Calibri" w:cs="Calibri"/>
          <w:sz w:val="32"/>
          <w:szCs w:val="32"/>
          <w:lang w:val="es-ES"/>
        </w:rPr>
        <w:t xml:space="preserve">¿Cómo puedo ayudar a apoyar a mi hijo con </w:t>
      </w:r>
      <w:r w:rsidR="00624154" w:rsidRPr="000578BA">
        <w:rPr>
          <w:rFonts w:ascii="Calibri" w:hAnsi="Calibri" w:cs="Calibri"/>
          <w:sz w:val="32"/>
          <w:szCs w:val="32"/>
          <w:lang w:val="es-ES"/>
        </w:rPr>
        <w:t>alopecia areata?</w:t>
      </w:r>
    </w:p>
    <w:p w14:paraId="6BB254A8" w14:textId="77777777" w:rsidR="002552B1" w:rsidRPr="000578BA" w:rsidRDefault="000A014B" w:rsidP="000F40FC">
      <w:p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lang w:val="es-ES"/>
        </w:rPr>
        <w:t xml:space="preserve">Es sumamente importante apoyar a su hijo. Algunos niños pueden sentirse tristes o preocupados por la pérdida de su cabello. Otros niños pueden tener sentimientos totalmente distintos. Escuche a su </w:t>
      </w:r>
      <w:r w:rsidR="004A5B47">
        <w:rPr>
          <w:rFonts w:ascii="Calibri" w:hAnsi="Calibri" w:cs="Calibri"/>
          <w:lang w:val="es-ES"/>
        </w:rPr>
        <w:t>hijo</w:t>
      </w:r>
      <w:r w:rsidRPr="000578BA">
        <w:rPr>
          <w:rFonts w:ascii="Calibri" w:hAnsi="Calibri" w:cs="Calibri"/>
          <w:lang w:val="es-ES"/>
        </w:rPr>
        <w:t>.</w:t>
      </w:r>
      <w:r w:rsidR="00624154" w:rsidRPr="000578BA">
        <w:rPr>
          <w:rFonts w:ascii="Calibri" w:hAnsi="Calibri" w:cs="Calibri"/>
          <w:lang w:val="es-ES"/>
        </w:rPr>
        <w:t xml:space="preserve"> </w:t>
      </w:r>
    </w:p>
    <w:p w14:paraId="33669D14" w14:textId="77777777" w:rsidR="002552B1" w:rsidRPr="000578BA" w:rsidRDefault="002552B1" w:rsidP="000F40FC">
      <w:pPr>
        <w:rPr>
          <w:rFonts w:ascii="Calibri" w:hAnsi="Calibri" w:cs="Calibri"/>
          <w:lang w:val="es-ES"/>
        </w:rPr>
      </w:pPr>
    </w:p>
    <w:p w14:paraId="02A4DF43" w14:textId="77777777" w:rsidR="00413EA2" w:rsidRPr="000578BA" w:rsidRDefault="000A014B" w:rsidP="000F40FC">
      <w:p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lang w:val="es-ES"/>
        </w:rPr>
        <w:t xml:space="preserve">Aliente a su hijo para que hable sobre lo que siente. Hágale saber que usted está allí para apoyarlo y ayudarle. Es importante que su hijo tenga a alguien en quien confiar y con quien pueda hablar. Esta persona puede ser un amigo, miembro de </w:t>
      </w:r>
      <w:r w:rsidR="004A5B47">
        <w:rPr>
          <w:rFonts w:ascii="Calibri" w:hAnsi="Calibri" w:cs="Calibri"/>
          <w:lang w:val="es-ES"/>
        </w:rPr>
        <w:t xml:space="preserve">la </w:t>
      </w:r>
      <w:r w:rsidRPr="000578BA">
        <w:rPr>
          <w:rFonts w:ascii="Calibri" w:hAnsi="Calibri" w:cs="Calibri"/>
          <w:lang w:val="es-ES"/>
        </w:rPr>
        <w:t>familia o consejero.</w:t>
      </w:r>
    </w:p>
    <w:p w14:paraId="0A15BC66" w14:textId="77777777" w:rsidR="00413EA2" w:rsidRPr="000578BA" w:rsidRDefault="00413EA2" w:rsidP="000F40FC">
      <w:pPr>
        <w:rPr>
          <w:rFonts w:ascii="Calibri" w:hAnsi="Calibri" w:cs="Calibri"/>
          <w:lang w:val="es-ES"/>
        </w:rPr>
      </w:pPr>
    </w:p>
    <w:p w14:paraId="7EE94B3A" w14:textId="77777777" w:rsidR="002552B1" w:rsidRPr="000578BA" w:rsidRDefault="000A014B" w:rsidP="00624154">
      <w:pPr>
        <w:rPr>
          <w:rFonts w:asciiTheme="majorHAnsi" w:hAnsiTheme="majorHAnsi" w:cstheme="majorHAnsi"/>
          <w:lang w:val="es-ES"/>
        </w:rPr>
      </w:pPr>
      <w:r w:rsidRPr="000578BA">
        <w:rPr>
          <w:rFonts w:ascii="Calibri" w:hAnsi="Calibri" w:cs="Calibri"/>
          <w:lang w:val="es-ES"/>
        </w:rPr>
        <w:t>Hable con su hijo sobre lo que él desea compartir con sus amigos y compañeros de clase. Si lo considera apropiado, converse con la maestra de su hijo o directora</w:t>
      </w:r>
      <w:r w:rsidR="00777BDB" w:rsidRPr="000578BA">
        <w:rPr>
          <w:rFonts w:ascii="Calibri" w:hAnsi="Calibri" w:cs="Calibri"/>
          <w:lang w:val="es-ES"/>
        </w:rPr>
        <w:t>, o comp</w:t>
      </w:r>
      <w:r w:rsidR="004A5B47">
        <w:rPr>
          <w:rFonts w:ascii="Calibri" w:hAnsi="Calibri" w:cs="Calibri"/>
          <w:lang w:val="es-ES"/>
        </w:rPr>
        <w:t>á</w:t>
      </w:r>
      <w:r w:rsidR="00777BDB" w:rsidRPr="000578BA">
        <w:rPr>
          <w:rFonts w:ascii="Calibri" w:hAnsi="Calibri" w:cs="Calibri"/>
          <w:lang w:val="es-ES"/>
        </w:rPr>
        <w:t>rta</w:t>
      </w:r>
      <w:r w:rsidR="004A5B47">
        <w:rPr>
          <w:rFonts w:ascii="Calibri" w:hAnsi="Calibri" w:cs="Calibri"/>
          <w:lang w:val="es-ES"/>
        </w:rPr>
        <w:t>les</w:t>
      </w:r>
      <w:r w:rsidR="00777BDB" w:rsidRPr="000578BA">
        <w:rPr>
          <w:rFonts w:ascii="Calibri" w:hAnsi="Calibri" w:cs="Calibri"/>
          <w:lang w:val="es-ES"/>
        </w:rPr>
        <w:t xml:space="preserve"> el folleto </w:t>
      </w:r>
      <w:hyperlink r:id="rId7" w:history="1">
        <w:r w:rsidR="00777BDB" w:rsidRPr="000578BA">
          <w:rPr>
            <w:rStyle w:val="Hyperlink"/>
            <w:rFonts w:ascii="Calibri" w:hAnsi="Calibri" w:cs="Calibri"/>
            <w:lang w:val="es-ES"/>
          </w:rPr>
          <w:t>“A</w:t>
        </w:r>
        <w:r w:rsidR="002552B1" w:rsidRPr="000578BA">
          <w:rPr>
            <w:rStyle w:val="Hyperlink"/>
            <w:rFonts w:ascii="Calibri" w:hAnsi="Calibri" w:cs="Calibri"/>
            <w:lang w:val="es-ES"/>
          </w:rPr>
          <w:t>lopecia Handout for School Nurses &amp; Educators</w:t>
        </w:r>
      </w:hyperlink>
      <w:r w:rsidR="00777BDB" w:rsidRPr="000578BA">
        <w:rPr>
          <w:lang w:val="es-ES"/>
        </w:rPr>
        <w:t xml:space="preserve">” </w:t>
      </w:r>
      <w:r w:rsidR="00777BDB" w:rsidRPr="000578BA">
        <w:rPr>
          <w:rFonts w:asciiTheme="majorHAnsi" w:hAnsiTheme="majorHAnsi" w:cstheme="majorHAnsi"/>
          <w:lang w:val="es-ES"/>
        </w:rPr>
        <w:t>(</w:t>
      </w:r>
      <w:r w:rsidR="00777BDB" w:rsidRPr="000578BA">
        <w:rPr>
          <w:rFonts w:asciiTheme="majorHAnsi" w:hAnsiTheme="majorHAnsi" w:cstheme="majorHAnsi"/>
          <w:i/>
          <w:lang w:val="es-ES"/>
        </w:rPr>
        <w:t>Folleto sobre alopecia dirigido a enfermeras escolares y educadores</w:t>
      </w:r>
      <w:r w:rsidR="00777BDB" w:rsidRPr="000578BA">
        <w:rPr>
          <w:rFonts w:asciiTheme="majorHAnsi" w:hAnsiTheme="majorHAnsi" w:cstheme="majorHAnsi"/>
          <w:lang w:val="es-ES"/>
        </w:rPr>
        <w:t>)</w:t>
      </w:r>
      <w:r w:rsidR="002552B1" w:rsidRPr="000578BA">
        <w:rPr>
          <w:rFonts w:asciiTheme="majorHAnsi" w:hAnsiTheme="majorHAnsi" w:cstheme="majorHAnsi"/>
          <w:lang w:val="es-ES"/>
        </w:rPr>
        <w:t xml:space="preserve">. </w:t>
      </w:r>
    </w:p>
    <w:p w14:paraId="56F7ED6A" w14:textId="77777777" w:rsidR="002552B1" w:rsidRPr="000578BA" w:rsidRDefault="002552B1" w:rsidP="00624154">
      <w:pPr>
        <w:rPr>
          <w:rFonts w:ascii="Calibri" w:hAnsi="Calibri" w:cs="Calibri"/>
          <w:lang w:val="es-ES"/>
        </w:rPr>
      </w:pPr>
    </w:p>
    <w:p w14:paraId="005BE815" w14:textId="77777777" w:rsidR="008C7061" w:rsidRPr="000578BA" w:rsidRDefault="00777BDB" w:rsidP="002552B1">
      <w:p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lang w:val="es-ES"/>
        </w:rPr>
        <w:t xml:space="preserve">Habrá niños y adultos que podrían </w:t>
      </w:r>
      <w:r w:rsidR="004A5B47">
        <w:rPr>
          <w:rFonts w:ascii="Calibri" w:hAnsi="Calibri" w:cs="Calibri"/>
          <w:lang w:val="es-ES"/>
        </w:rPr>
        <w:t>tener</w:t>
      </w:r>
      <w:r w:rsidRPr="000578BA">
        <w:rPr>
          <w:rFonts w:ascii="Calibri" w:hAnsi="Calibri" w:cs="Calibri"/>
          <w:lang w:val="es-ES"/>
        </w:rPr>
        <w:t xml:space="preserve"> curiosidad sobre la alopecia de su hijo. Usted puede ayudar a su hijo </w:t>
      </w:r>
      <w:r w:rsidR="004A5B47">
        <w:rPr>
          <w:rFonts w:ascii="Calibri" w:hAnsi="Calibri" w:cs="Calibri"/>
          <w:lang w:val="es-ES"/>
        </w:rPr>
        <w:t>enseñándole</w:t>
      </w:r>
      <w:r w:rsidR="004A5B47" w:rsidRPr="000578BA">
        <w:rPr>
          <w:rFonts w:ascii="Calibri" w:hAnsi="Calibri" w:cs="Calibri"/>
          <w:lang w:val="es-ES"/>
        </w:rPr>
        <w:t xml:space="preserve"> </w:t>
      </w:r>
      <w:r w:rsidRPr="000578BA">
        <w:rPr>
          <w:rFonts w:ascii="Calibri" w:hAnsi="Calibri" w:cs="Calibri"/>
          <w:lang w:val="es-ES"/>
        </w:rPr>
        <w:t xml:space="preserve">qué decir cuando alguien </w:t>
      </w:r>
      <w:r w:rsidR="00E048C9">
        <w:rPr>
          <w:rFonts w:ascii="Calibri" w:hAnsi="Calibri" w:cs="Calibri"/>
          <w:lang w:val="es-ES"/>
        </w:rPr>
        <w:t xml:space="preserve">le </w:t>
      </w:r>
      <w:r w:rsidRPr="000578BA">
        <w:rPr>
          <w:rFonts w:ascii="Calibri" w:hAnsi="Calibri" w:cs="Calibri"/>
          <w:lang w:val="es-ES"/>
        </w:rPr>
        <w:t>pregunt</w:t>
      </w:r>
      <w:r w:rsidR="00E048C9">
        <w:rPr>
          <w:rFonts w:ascii="Calibri" w:hAnsi="Calibri" w:cs="Calibri"/>
          <w:lang w:val="es-ES"/>
        </w:rPr>
        <w:t>e</w:t>
      </w:r>
      <w:r w:rsidRPr="000578BA">
        <w:rPr>
          <w:rFonts w:ascii="Calibri" w:hAnsi="Calibri" w:cs="Calibri"/>
          <w:lang w:val="es-ES"/>
        </w:rPr>
        <w:t xml:space="preserve"> sobre su pérdida de cabello, o si es contagioso o señal de cáncer. Prac</w:t>
      </w:r>
      <w:r w:rsidR="000578BA">
        <w:rPr>
          <w:rFonts w:ascii="Calibri" w:hAnsi="Calibri" w:cs="Calibri"/>
          <w:lang w:val="es-ES"/>
        </w:rPr>
        <w:t>ticar una respuesta puede ayuda</w:t>
      </w:r>
      <w:r w:rsidRPr="000578BA">
        <w:rPr>
          <w:rFonts w:ascii="Calibri" w:hAnsi="Calibri" w:cs="Calibri"/>
          <w:lang w:val="es-ES"/>
        </w:rPr>
        <w:t>r a los niños a manejar las preguntas más fácilmente. Ellos pueden da</w:t>
      </w:r>
      <w:r w:rsidR="000578BA">
        <w:rPr>
          <w:rFonts w:ascii="Calibri" w:hAnsi="Calibri" w:cs="Calibri"/>
          <w:lang w:val="es-ES"/>
        </w:rPr>
        <w:t>r una respuesta sencilla como “t</w:t>
      </w:r>
      <w:r w:rsidRPr="000578BA">
        <w:rPr>
          <w:rFonts w:ascii="Calibri" w:hAnsi="Calibri" w:cs="Calibri"/>
          <w:lang w:val="es-ES"/>
        </w:rPr>
        <w:t xml:space="preserve">engo alopecia” o dar cualquier otra respuesta con la que se sientan cómodos. Usted y su hijo pueden explicar que no es contagioso ni </w:t>
      </w:r>
      <w:r w:rsidR="004A5B47">
        <w:rPr>
          <w:rFonts w:ascii="Calibri" w:hAnsi="Calibri" w:cs="Calibri"/>
          <w:lang w:val="es-ES"/>
        </w:rPr>
        <w:t>una</w:t>
      </w:r>
      <w:r w:rsidRPr="000578BA">
        <w:rPr>
          <w:rFonts w:ascii="Calibri" w:hAnsi="Calibri" w:cs="Calibri"/>
          <w:lang w:val="es-ES"/>
        </w:rPr>
        <w:t xml:space="preserve"> señal de cáncer.</w:t>
      </w:r>
    </w:p>
    <w:p w14:paraId="60E328AC" w14:textId="77777777" w:rsidR="002552B1" w:rsidRPr="000578BA" w:rsidRDefault="002552B1" w:rsidP="002552B1">
      <w:pPr>
        <w:rPr>
          <w:rFonts w:ascii="Calibri" w:hAnsi="Calibri" w:cs="Calibri"/>
          <w:lang w:val="es-ES"/>
        </w:rPr>
      </w:pPr>
    </w:p>
    <w:p w14:paraId="059C2D6D" w14:textId="77777777" w:rsidR="002552B1" w:rsidRPr="000578BA" w:rsidRDefault="00777BDB" w:rsidP="002552B1">
      <w:p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lang w:val="es-ES"/>
        </w:rPr>
        <w:t>Algunos niños pueden escoger cubrir su pérdida de cabello con sombreros, pañoletas o pelucas. Otros pueden escoger no hacerlo.</w:t>
      </w:r>
      <w:r w:rsidR="00A77097">
        <w:rPr>
          <w:rFonts w:ascii="Calibri" w:hAnsi="Calibri" w:cs="Calibri"/>
          <w:lang w:val="es-ES"/>
        </w:rPr>
        <w:t xml:space="preserve"> </w:t>
      </w:r>
    </w:p>
    <w:p w14:paraId="53874F6A" w14:textId="77777777" w:rsidR="002552B1" w:rsidRPr="000578BA" w:rsidRDefault="002552B1" w:rsidP="002552B1">
      <w:pPr>
        <w:rPr>
          <w:rFonts w:ascii="Calibri" w:hAnsi="Calibri" w:cs="Calibri"/>
          <w:lang w:val="es-ES"/>
        </w:rPr>
      </w:pPr>
    </w:p>
    <w:p w14:paraId="08FE84C8" w14:textId="77777777" w:rsidR="000F40FC" w:rsidRPr="000578BA" w:rsidRDefault="00777BDB" w:rsidP="002552B1">
      <w:p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lang w:val="es-ES"/>
        </w:rPr>
        <w:t>Usted puede darle a su hijo la opción de interactuar con otros niños que tienen alopecia a través de grupos de apoyo. Esto les permite compartir sus experiencias y saber que no están solos en esto.</w:t>
      </w:r>
    </w:p>
    <w:p w14:paraId="27389605" w14:textId="77777777" w:rsidR="002552B1" w:rsidRPr="000578BA" w:rsidRDefault="002552B1" w:rsidP="002552B1">
      <w:pPr>
        <w:ind w:left="360"/>
        <w:rPr>
          <w:rFonts w:ascii="Calibri" w:hAnsi="Calibri" w:cs="Calibri"/>
          <w:lang w:val="es-ES"/>
        </w:rPr>
      </w:pPr>
    </w:p>
    <w:p w14:paraId="40DFFB7C" w14:textId="77777777" w:rsidR="000F40FC" w:rsidRPr="000578BA" w:rsidRDefault="00777BDB" w:rsidP="000F40FC">
      <w:pPr>
        <w:rPr>
          <w:rFonts w:ascii="Calibri" w:hAnsi="Calibri" w:cs="Calibri"/>
          <w:sz w:val="32"/>
          <w:szCs w:val="32"/>
          <w:lang w:val="es-ES"/>
        </w:rPr>
      </w:pPr>
      <w:r w:rsidRPr="000578BA">
        <w:rPr>
          <w:rFonts w:ascii="Calibri" w:hAnsi="Calibri" w:cs="Calibri"/>
          <w:sz w:val="32"/>
          <w:szCs w:val="32"/>
          <w:lang w:val="es-ES"/>
        </w:rPr>
        <w:t>¿Qué otros recursos existen para las familias?</w:t>
      </w:r>
    </w:p>
    <w:p w14:paraId="6BBF8A54" w14:textId="77777777" w:rsidR="008C7061" w:rsidRPr="000578BA" w:rsidRDefault="00777BDB" w:rsidP="008C7061">
      <w:pPr>
        <w:rPr>
          <w:rFonts w:ascii="Calibri" w:hAnsi="Calibri" w:cs="Calibri"/>
          <w:lang w:val="es-ES"/>
        </w:rPr>
      </w:pPr>
      <w:r w:rsidRPr="000578BA">
        <w:rPr>
          <w:rFonts w:ascii="Calibri" w:hAnsi="Calibri" w:cs="Calibri"/>
          <w:lang w:val="es-ES"/>
        </w:rPr>
        <w:t>Hay varios recursos que proveen apoyo y educación para familia</w:t>
      </w:r>
      <w:r w:rsidR="004A5B47">
        <w:rPr>
          <w:rFonts w:ascii="Calibri" w:hAnsi="Calibri" w:cs="Calibri"/>
          <w:lang w:val="es-ES"/>
        </w:rPr>
        <w:t>s</w:t>
      </w:r>
      <w:r w:rsidRPr="000578BA">
        <w:rPr>
          <w:rFonts w:ascii="Calibri" w:hAnsi="Calibri" w:cs="Calibri"/>
          <w:lang w:val="es-ES"/>
        </w:rPr>
        <w:t xml:space="preserve"> con alopecia:</w:t>
      </w:r>
    </w:p>
    <w:p w14:paraId="2E2AA0E4" w14:textId="77777777" w:rsidR="000F40FC" w:rsidRPr="000578BA" w:rsidRDefault="000F40FC" w:rsidP="008C7061">
      <w:pPr>
        <w:rPr>
          <w:rFonts w:ascii="Calibri" w:hAnsi="Calibri" w:cs="Calibri"/>
          <w:lang w:val="es-ES"/>
        </w:rPr>
      </w:pPr>
    </w:p>
    <w:p w14:paraId="346B25B8" w14:textId="77777777" w:rsidR="008C7061" w:rsidRPr="000578BA" w:rsidRDefault="008C7061" w:rsidP="008C7061">
      <w:pPr>
        <w:rPr>
          <w:rFonts w:ascii="Calibri" w:hAnsi="Calibri" w:cs="Calibri"/>
          <w:b/>
          <w:bCs/>
          <w:lang w:val="es-ES"/>
        </w:rPr>
      </w:pPr>
      <w:r w:rsidRPr="000578BA">
        <w:rPr>
          <w:rFonts w:ascii="Calibri" w:hAnsi="Calibri" w:cs="Calibri"/>
          <w:b/>
          <w:bCs/>
          <w:lang w:val="es-ES"/>
        </w:rPr>
        <w:t>National Alopecia Areata Foundation</w:t>
      </w:r>
      <w:r w:rsidR="004A5B47">
        <w:rPr>
          <w:rFonts w:ascii="Calibri" w:hAnsi="Calibri" w:cs="Calibri"/>
          <w:b/>
          <w:bCs/>
          <w:lang w:val="es-ES"/>
        </w:rPr>
        <w:t xml:space="preserve"> </w:t>
      </w:r>
      <w:r w:rsidR="00550F91" w:rsidRPr="00550F91">
        <w:rPr>
          <w:rFonts w:ascii="Calibri" w:hAnsi="Calibri" w:cs="Calibri"/>
          <w:b/>
          <w:bCs/>
          <w:i/>
          <w:lang w:val="es-ES"/>
        </w:rPr>
        <w:t>(Fundación Nacional de Alopecia Areata)</w:t>
      </w:r>
    </w:p>
    <w:p w14:paraId="0D92C3FC" w14:textId="77777777" w:rsidR="008C7061" w:rsidRPr="000578BA" w:rsidRDefault="00697E90" w:rsidP="008C7061">
      <w:pPr>
        <w:rPr>
          <w:rFonts w:ascii="Calibri" w:hAnsi="Calibri" w:cs="Calibri"/>
          <w:bCs/>
          <w:lang w:val="es-ES"/>
        </w:rPr>
      </w:pPr>
      <w:r w:rsidRPr="000578BA">
        <w:rPr>
          <w:rFonts w:ascii="Calibri" w:hAnsi="Calibri" w:cs="Calibri"/>
          <w:bCs/>
          <w:lang w:val="es-ES"/>
        </w:rPr>
        <w:t>Sitio web</w:t>
      </w:r>
      <w:r w:rsidR="008C7061" w:rsidRPr="000578BA">
        <w:rPr>
          <w:rFonts w:ascii="Calibri" w:hAnsi="Calibri" w:cs="Calibri"/>
          <w:bCs/>
          <w:lang w:val="es-ES"/>
        </w:rPr>
        <w:t xml:space="preserve">: </w:t>
      </w:r>
      <w:hyperlink r:id="rId8" w:history="1">
        <w:r w:rsidR="008C7061" w:rsidRPr="000578BA">
          <w:rPr>
            <w:rStyle w:val="Hyperlink"/>
            <w:rFonts w:ascii="Calibri" w:hAnsi="Calibri" w:cs="Calibri"/>
            <w:bCs/>
            <w:lang w:val="es-ES"/>
          </w:rPr>
          <w:t>www.naaf.org</w:t>
        </w:r>
      </w:hyperlink>
    </w:p>
    <w:p w14:paraId="5275609B" w14:textId="77777777" w:rsidR="008C7061" w:rsidRPr="000578BA" w:rsidRDefault="00697E90" w:rsidP="008C7061">
      <w:pPr>
        <w:rPr>
          <w:rFonts w:ascii="Calibri" w:hAnsi="Calibri" w:cs="Calibri"/>
          <w:bCs/>
          <w:lang w:val="es-ES"/>
        </w:rPr>
      </w:pPr>
      <w:r w:rsidRPr="000578BA">
        <w:rPr>
          <w:rFonts w:ascii="Calibri" w:hAnsi="Calibri" w:cs="Calibri"/>
          <w:bCs/>
          <w:lang w:val="es-ES"/>
        </w:rPr>
        <w:t>Correo electrónico</w:t>
      </w:r>
      <w:r w:rsidR="008C7061" w:rsidRPr="000578BA">
        <w:rPr>
          <w:rFonts w:ascii="Calibri" w:hAnsi="Calibri" w:cs="Calibri"/>
          <w:bCs/>
          <w:lang w:val="es-ES"/>
        </w:rPr>
        <w:t xml:space="preserve">: </w:t>
      </w:r>
      <w:hyperlink r:id="rId9" w:history="1">
        <w:r w:rsidR="008C7061" w:rsidRPr="000578BA">
          <w:rPr>
            <w:rStyle w:val="Hyperlink"/>
            <w:rFonts w:ascii="Calibri" w:hAnsi="Calibri" w:cs="Calibri"/>
            <w:bCs/>
            <w:lang w:val="es-ES"/>
          </w:rPr>
          <w:t>info@naaf.org</w:t>
        </w:r>
      </w:hyperlink>
    </w:p>
    <w:p w14:paraId="7C07EDC6" w14:textId="77777777" w:rsidR="008C7061" w:rsidRPr="000578BA" w:rsidRDefault="008C7061" w:rsidP="008C7061">
      <w:pPr>
        <w:rPr>
          <w:rFonts w:ascii="Calibri" w:hAnsi="Calibri" w:cs="Calibri"/>
          <w:bCs/>
          <w:lang w:val="es-ES"/>
        </w:rPr>
      </w:pPr>
    </w:p>
    <w:p w14:paraId="5739D278" w14:textId="77777777" w:rsidR="008C7061" w:rsidRPr="000578BA" w:rsidRDefault="008C7061" w:rsidP="008C7061">
      <w:pPr>
        <w:rPr>
          <w:rFonts w:ascii="Calibri" w:hAnsi="Calibri" w:cs="Calibri"/>
          <w:b/>
          <w:bCs/>
          <w:lang w:val="es-ES"/>
        </w:rPr>
      </w:pPr>
      <w:r w:rsidRPr="000578BA">
        <w:rPr>
          <w:rFonts w:ascii="Calibri" w:hAnsi="Calibri" w:cs="Calibri"/>
          <w:b/>
          <w:bCs/>
          <w:lang w:val="es-ES"/>
        </w:rPr>
        <w:t>The Children</w:t>
      </w:r>
      <w:r w:rsidR="00345E8A" w:rsidRPr="000578BA">
        <w:rPr>
          <w:rFonts w:ascii="Calibri" w:hAnsi="Calibri" w:cs="Calibri"/>
          <w:b/>
          <w:bCs/>
          <w:lang w:val="es-ES"/>
        </w:rPr>
        <w:t>’</w:t>
      </w:r>
      <w:r w:rsidRPr="000578BA">
        <w:rPr>
          <w:rFonts w:ascii="Calibri" w:hAnsi="Calibri" w:cs="Calibri"/>
          <w:b/>
          <w:bCs/>
          <w:lang w:val="es-ES"/>
        </w:rPr>
        <w:t>s Alopecia Project</w:t>
      </w:r>
      <w:r w:rsidR="004A5B47">
        <w:rPr>
          <w:rFonts w:ascii="Calibri" w:hAnsi="Calibri" w:cs="Calibri"/>
          <w:b/>
          <w:bCs/>
          <w:lang w:val="es-ES"/>
        </w:rPr>
        <w:t xml:space="preserve"> </w:t>
      </w:r>
      <w:r w:rsidR="00550F91" w:rsidRPr="00550F91">
        <w:rPr>
          <w:rFonts w:ascii="Calibri" w:hAnsi="Calibri" w:cs="Calibri"/>
          <w:b/>
          <w:bCs/>
          <w:i/>
          <w:lang w:val="es-ES"/>
        </w:rPr>
        <w:t>(El Proyecto de Alopecia Infantil)</w:t>
      </w:r>
    </w:p>
    <w:p w14:paraId="604C2414" w14:textId="77777777" w:rsidR="00D7670C" w:rsidRPr="000578BA" w:rsidRDefault="00000000" w:rsidP="008C7061">
      <w:pPr>
        <w:rPr>
          <w:rFonts w:ascii="Calibri" w:hAnsi="Calibri" w:cs="Calibri"/>
          <w:lang w:val="es-ES"/>
        </w:rPr>
      </w:pPr>
      <w:hyperlink r:id="rId10" w:history="1">
        <w:r w:rsidR="00D7670C" w:rsidRPr="000578BA">
          <w:rPr>
            <w:rStyle w:val="Hyperlink"/>
            <w:rFonts w:ascii="Calibri" w:hAnsi="Calibri" w:cs="Calibri"/>
            <w:lang w:val="es-ES"/>
          </w:rPr>
          <w:t>www.childrensalopeciaproject.org</w:t>
        </w:r>
      </w:hyperlink>
    </w:p>
    <w:p w14:paraId="6410EEFA" w14:textId="77777777" w:rsidR="00D7670C" w:rsidRPr="000578BA" w:rsidRDefault="00D7670C" w:rsidP="00D7670C">
      <w:pPr>
        <w:rPr>
          <w:rFonts w:ascii="Calibri" w:hAnsi="Calibri" w:cs="Calibri"/>
          <w:b/>
          <w:lang w:val="es-ES"/>
        </w:rPr>
      </w:pPr>
      <w:r w:rsidRPr="000578BA">
        <w:rPr>
          <w:rFonts w:ascii="Calibri" w:hAnsi="Calibri" w:cs="Calibri"/>
          <w:b/>
          <w:lang w:val="es-ES"/>
        </w:rPr>
        <w:t> </w:t>
      </w:r>
    </w:p>
    <w:p w14:paraId="78ACD33F" w14:textId="77777777" w:rsidR="00D7670C" w:rsidRPr="000578BA" w:rsidRDefault="00D7670C" w:rsidP="00D7670C">
      <w:pPr>
        <w:rPr>
          <w:rFonts w:ascii="Calibri" w:hAnsi="Calibri" w:cs="Calibri"/>
          <w:b/>
          <w:lang w:val="es-ES"/>
        </w:rPr>
      </w:pPr>
      <w:r w:rsidRPr="000578BA">
        <w:rPr>
          <w:rFonts w:ascii="Calibri" w:hAnsi="Calibri" w:cs="Calibri"/>
          <w:b/>
          <w:bCs/>
          <w:lang w:val="es-ES"/>
        </w:rPr>
        <w:t>National Library of Medicine Research Database </w:t>
      </w:r>
      <w:r w:rsidR="00550F91" w:rsidRPr="00550F91">
        <w:rPr>
          <w:rFonts w:ascii="Calibri" w:hAnsi="Calibri" w:cs="Calibri"/>
          <w:b/>
          <w:bCs/>
          <w:i/>
          <w:lang w:val="es-ES"/>
        </w:rPr>
        <w:t>(Base de Datos de Investigación de la Biblioteca Nacional de Medicina)</w:t>
      </w:r>
      <w:r w:rsidRPr="000578BA">
        <w:rPr>
          <w:rFonts w:ascii="Calibri" w:hAnsi="Calibri" w:cs="Calibri"/>
          <w:b/>
          <w:bCs/>
          <w:lang w:val="es-ES"/>
        </w:rPr>
        <w:br/>
      </w:r>
      <w:r w:rsidR="00E048C9">
        <w:rPr>
          <w:rFonts w:ascii="Calibri" w:hAnsi="Calibri" w:cs="Calibri"/>
          <w:bCs/>
          <w:lang w:val="es-ES"/>
        </w:rPr>
        <w:t>Se pueden encontrar e</w:t>
      </w:r>
      <w:r w:rsidR="00697E90" w:rsidRPr="000578BA">
        <w:rPr>
          <w:rFonts w:ascii="Calibri" w:hAnsi="Calibri" w:cs="Calibri"/>
          <w:bCs/>
          <w:lang w:val="es-ES"/>
        </w:rPr>
        <w:t>studios de investigación pasados y actuales en</w:t>
      </w:r>
      <w:r w:rsidRPr="000578BA">
        <w:rPr>
          <w:rFonts w:ascii="Calibri" w:hAnsi="Calibri" w:cs="Calibri"/>
          <w:bCs/>
          <w:lang w:val="es-ES"/>
        </w:rPr>
        <w:t> </w:t>
      </w:r>
      <w:hyperlink r:id="rId11" w:history="1">
        <w:r w:rsidRPr="000578BA">
          <w:rPr>
            <w:rStyle w:val="Hyperlink"/>
            <w:rFonts w:ascii="Calibri" w:hAnsi="Calibri" w:cs="Calibri"/>
            <w:bCs/>
            <w:lang w:val="es-ES"/>
          </w:rPr>
          <w:t>www.clinicaltrials.gov</w:t>
        </w:r>
      </w:hyperlink>
    </w:p>
    <w:p w14:paraId="1930FD58" w14:textId="77777777" w:rsidR="008C7061" w:rsidRPr="000578BA" w:rsidRDefault="008C7061" w:rsidP="002552B1">
      <w:pPr>
        <w:rPr>
          <w:rFonts w:ascii="Calibri" w:hAnsi="Calibri" w:cs="Calibri"/>
          <w:bCs/>
          <w:lang w:val="es-ES"/>
        </w:rPr>
      </w:pPr>
    </w:p>
    <w:p w14:paraId="0773CA33" w14:textId="77777777" w:rsidR="00D91102" w:rsidRPr="000578BA" w:rsidRDefault="00D91102" w:rsidP="002552B1">
      <w:pPr>
        <w:rPr>
          <w:rFonts w:ascii="Calibri" w:hAnsi="Calibri" w:cs="Calibri"/>
          <w:bCs/>
          <w:lang w:val="es-ES"/>
        </w:rPr>
      </w:pPr>
      <w:r w:rsidRPr="000578BA">
        <w:rPr>
          <w:rFonts w:ascii="Calibri" w:hAnsi="Calibri" w:cs="Calibri"/>
          <w:bCs/>
          <w:lang w:val="es-ES"/>
        </w:rPr>
        <w:t>Aut</w:t>
      </w:r>
      <w:r w:rsidR="00697E90" w:rsidRPr="000578BA">
        <w:rPr>
          <w:rFonts w:ascii="Calibri" w:hAnsi="Calibri" w:cs="Calibri"/>
          <w:bCs/>
          <w:lang w:val="es-ES"/>
        </w:rPr>
        <w:t>ora</w:t>
      </w:r>
      <w:r w:rsidRPr="000578BA">
        <w:rPr>
          <w:rFonts w:ascii="Calibri" w:hAnsi="Calibri" w:cs="Calibri"/>
          <w:bCs/>
          <w:lang w:val="es-ES"/>
        </w:rPr>
        <w:t>: Lacey Kruse, MD</w:t>
      </w:r>
      <w:r w:rsidRPr="000578BA">
        <w:rPr>
          <w:rFonts w:ascii="Calibri" w:hAnsi="Calibri" w:cs="Calibri"/>
          <w:bCs/>
          <w:lang w:val="es-ES"/>
        </w:rPr>
        <w:br/>
      </w:r>
      <w:r w:rsidR="00697E90" w:rsidRPr="000578BA">
        <w:rPr>
          <w:rFonts w:ascii="Calibri" w:hAnsi="Calibri" w:cs="Calibri"/>
          <w:bCs/>
          <w:lang w:val="es-ES"/>
        </w:rPr>
        <w:t>Revisora</w:t>
      </w:r>
      <w:r w:rsidRPr="000578BA">
        <w:rPr>
          <w:rFonts w:ascii="Calibri" w:hAnsi="Calibri" w:cs="Calibri"/>
          <w:bCs/>
          <w:lang w:val="es-ES"/>
        </w:rPr>
        <w:t>: Leslie Castelo-Soccio, MD</w:t>
      </w:r>
      <w:r w:rsidR="00BE538F" w:rsidRPr="000578BA">
        <w:rPr>
          <w:rFonts w:ascii="Calibri" w:hAnsi="Calibri" w:cs="Calibri"/>
          <w:bCs/>
          <w:lang w:val="es-ES"/>
        </w:rPr>
        <w:t>, PhD</w:t>
      </w:r>
    </w:p>
    <w:sectPr w:rsidR="00D91102" w:rsidRPr="000578BA" w:rsidSect="00CF185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6B2E"/>
    <w:multiLevelType w:val="hybridMultilevel"/>
    <w:tmpl w:val="28E8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0AF3"/>
    <w:multiLevelType w:val="hybridMultilevel"/>
    <w:tmpl w:val="651097A4"/>
    <w:lvl w:ilvl="0" w:tplc="E5AA5C8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3265"/>
    <w:multiLevelType w:val="hybridMultilevel"/>
    <w:tmpl w:val="108A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22FA"/>
    <w:multiLevelType w:val="hybridMultilevel"/>
    <w:tmpl w:val="20A4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65A64F0"/>
    <w:multiLevelType w:val="hybridMultilevel"/>
    <w:tmpl w:val="2C8A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B226F"/>
    <w:multiLevelType w:val="hybridMultilevel"/>
    <w:tmpl w:val="6576C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D4BC8"/>
    <w:multiLevelType w:val="hybridMultilevel"/>
    <w:tmpl w:val="D3620078"/>
    <w:lvl w:ilvl="0" w:tplc="E5AA5C8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743177E"/>
    <w:multiLevelType w:val="multilevel"/>
    <w:tmpl w:val="FBDA94D8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C0563"/>
    <w:multiLevelType w:val="hybridMultilevel"/>
    <w:tmpl w:val="5D54F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E77D6"/>
    <w:multiLevelType w:val="hybridMultilevel"/>
    <w:tmpl w:val="3D6A8662"/>
    <w:lvl w:ilvl="0" w:tplc="E5AA5C8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C77A3"/>
    <w:multiLevelType w:val="hybridMultilevel"/>
    <w:tmpl w:val="EA1E3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92D33"/>
    <w:multiLevelType w:val="hybridMultilevel"/>
    <w:tmpl w:val="89C82484"/>
    <w:lvl w:ilvl="0" w:tplc="E5AA5C8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2717D"/>
    <w:multiLevelType w:val="multilevel"/>
    <w:tmpl w:val="05F879A2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B06DF"/>
    <w:multiLevelType w:val="multilevel"/>
    <w:tmpl w:val="651097A4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93324"/>
    <w:multiLevelType w:val="hybridMultilevel"/>
    <w:tmpl w:val="3C48F70C"/>
    <w:lvl w:ilvl="0" w:tplc="E5AA5C8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60A2C"/>
    <w:multiLevelType w:val="hybridMultilevel"/>
    <w:tmpl w:val="EAA6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7384E"/>
    <w:multiLevelType w:val="hybridMultilevel"/>
    <w:tmpl w:val="7FCC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D788A"/>
    <w:multiLevelType w:val="multilevel"/>
    <w:tmpl w:val="D362007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8273EDA"/>
    <w:multiLevelType w:val="hybridMultilevel"/>
    <w:tmpl w:val="05F879A2"/>
    <w:lvl w:ilvl="0" w:tplc="E5AA5C8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70E8A"/>
    <w:multiLevelType w:val="hybridMultilevel"/>
    <w:tmpl w:val="F35C9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11E7"/>
    <w:multiLevelType w:val="hybridMultilevel"/>
    <w:tmpl w:val="FBDA94D8"/>
    <w:lvl w:ilvl="0" w:tplc="E5AA5C8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772271">
    <w:abstractNumId w:val="16"/>
  </w:num>
  <w:num w:numId="2" w16cid:durableId="836576880">
    <w:abstractNumId w:val="11"/>
  </w:num>
  <w:num w:numId="3" w16cid:durableId="162403915">
    <w:abstractNumId w:val="1"/>
  </w:num>
  <w:num w:numId="4" w16cid:durableId="806124860">
    <w:abstractNumId w:val="13"/>
  </w:num>
  <w:num w:numId="5" w16cid:durableId="1702902838">
    <w:abstractNumId w:val="10"/>
  </w:num>
  <w:num w:numId="6" w16cid:durableId="1530222303">
    <w:abstractNumId w:val="6"/>
  </w:num>
  <w:num w:numId="7" w16cid:durableId="1619021120">
    <w:abstractNumId w:val="17"/>
  </w:num>
  <w:num w:numId="8" w16cid:durableId="1092892597">
    <w:abstractNumId w:val="3"/>
  </w:num>
  <w:num w:numId="9" w16cid:durableId="1714504023">
    <w:abstractNumId w:val="8"/>
  </w:num>
  <w:num w:numId="10" w16cid:durableId="1152529187">
    <w:abstractNumId w:val="9"/>
  </w:num>
  <w:num w:numId="11" w16cid:durableId="863597274">
    <w:abstractNumId w:val="14"/>
  </w:num>
  <w:num w:numId="12" w16cid:durableId="11734085">
    <w:abstractNumId w:val="20"/>
  </w:num>
  <w:num w:numId="13" w16cid:durableId="1691569735">
    <w:abstractNumId w:val="7"/>
  </w:num>
  <w:num w:numId="14" w16cid:durableId="848105024">
    <w:abstractNumId w:val="19"/>
  </w:num>
  <w:num w:numId="15" w16cid:durableId="14892019">
    <w:abstractNumId w:val="15"/>
  </w:num>
  <w:num w:numId="16" w16cid:durableId="399443593">
    <w:abstractNumId w:val="18"/>
  </w:num>
  <w:num w:numId="17" w16cid:durableId="1427921102">
    <w:abstractNumId w:val="12"/>
  </w:num>
  <w:num w:numId="18" w16cid:durableId="781143368">
    <w:abstractNumId w:val="0"/>
  </w:num>
  <w:num w:numId="19" w16cid:durableId="571428804">
    <w:abstractNumId w:val="5"/>
  </w:num>
  <w:num w:numId="20" w16cid:durableId="683946166">
    <w:abstractNumId w:val="2"/>
  </w:num>
  <w:num w:numId="21" w16cid:durableId="1162041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B40"/>
    <w:rsid w:val="000311DA"/>
    <w:rsid w:val="000331B9"/>
    <w:rsid w:val="0004720C"/>
    <w:rsid w:val="000578BA"/>
    <w:rsid w:val="00064C29"/>
    <w:rsid w:val="0006667F"/>
    <w:rsid w:val="000A014B"/>
    <w:rsid w:val="000D4297"/>
    <w:rsid w:val="000F40FC"/>
    <w:rsid w:val="00110344"/>
    <w:rsid w:val="001A0E12"/>
    <w:rsid w:val="001A4D4D"/>
    <w:rsid w:val="001A6A71"/>
    <w:rsid w:val="001F0C09"/>
    <w:rsid w:val="001F2575"/>
    <w:rsid w:val="001F382F"/>
    <w:rsid w:val="001F3DE6"/>
    <w:rsid w:val="0021358F"/>
    <w:rsid w:val="0022366D"/>
    <w:rsid w:val="00223963"/>
    <w:rsid w:val="002257D4"/>
    <w:rsid w:val="00243461"/>
    <w:rsid w:val="002552B1"/>
    <w:rsid w:val="0026506D"/>
    <w:rsid w:val="002F35E2"/>
    <w:rsid w:val="0031298A"/>
    <w:rsid w:val="00344652"/>
    <w:rsid w:val="00345E8A"/>
    <w:rsid w:val="00354CEF"/>
    <w:rsid w:val="003C30EE"/>
    <w:rsid w:val="003E369C"/>
    <w:rsid w:val="003F02CE"/>
    <w:rsid w:val="00413EA2"/>
    <w:rsid w:val="00414AF4"/>
    <w:rsid w:val="0044385C"/>
    <w:rsid w:val="004A5B47"/>
    <w:rsid w:val="004A6CB9"/>
    <w:rsid w:val="00510079"/>
    <w:rsid w:val="005169F2"/>
    <w:rsid w:val="005251FD"/>
    <w:rsid w:val="00550F91"/>
    <w:rsid w:val="0059401E"/>
    <w:rsid w:val="005D47A2"/>
    <w:rsid w:val="005F5A1E"/>
    <w:rsid w:val="00614A12"/>
    <w:rsid w:val="00624154"/>
    <w:rsid w:val="006353D5"/>
    <w:rsid w:val="00682E79"/>
    <w:rsid w:val="00697E90"/>
    <w:rsid w:val="006A2033"/>
    <w:rsid w:val="006B080B"/>
    <w:rsid w:val="007330A6"/>
    <w:rsid w:val="007522DC"/>
    <w:rsid w:val="00760FEC"/>
    <w:rsid w:val="00777BDB"/>
    <w:rsid w:val="008259C0"/>
    <w:rsid w:val="00887622"/>
    <w:rsid w:val="008B6D22"/>
    <w:rsid w:val="008C5972"/>
    <w:rsid w:val="008C7061"/>
    <w:rsid w:val="008D09FB"/>
    <w:rsid w:val="008F38B0"/>
    <w:rsid w:val="008F77F3"/>
    <w:rsid w:val="00903356"/>
    <w:rsid w:val="00930FEC"/>
    <w:rsid w:val="009C5030"/>
    <w:rsid w:val="009E2062"/>
    <w:rsid w:val="009F1DD9"/>
    <w:rsid w:val="009F6E21"/>
    <w:rsid w:val="00A10B40"/>
    <w:rsid w:val="00A1616F"/>
    <w:rsid w:val="00A235D8"/>
    <w:rsid w:val="00A42468"/>
    <w:rsid w:val="00A77097"/>
    <w:rsid w:val="00A97BC8"/>
    <w:rsid w:val="00AB4E4B"/>
    <w:rsid w:val="00AF5470"/>
    <w:rsid w:val="00B136FC"/>
    <w:rsid w:val="00BE21B6"/>
    <w:rsid w:val="00BE538F"/>
    <w:rsid w:val="00BF62D5"/>
    <w:rsid w:val="00C8633F"/>
    <w:rsid w:val="00CA1660"/>
    <w:rsid w:val="00CB415A"/>
    <w:rsid w:val="00CF185E"/>
    <w:rsid w:val="00D04ED9"/>
    <w:rsid w:val="00D2186F"/>
    <w:rsid w:val="00D43D44"/>
    <w:rsid w:val="00D70FA2"/>
    <w:rsid w:val="00D7670C"/>
    <w:rsid w:val="00D91102"/>
    <w:rsid w:val="00DA614A"/>
    <w:rsid w:val="00E048C9"/>
    <w:rsid w:val="00E72EF8"/>
    <w:rsid w:val="00EC6945"/>
    <w:rsid w:val="00F03480"/>
    <w:rsid w:val="00FA2AFE"/>
    <w:rsid w:val="00FF46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E3BE"/>
  <w15:docId w15:val="{FB934951-02B2-514F-90DD-98A3C631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16F"/>
    <w:rPr>
      <w:rFonts w:eastAsiaTheme="minorEastAsia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16F"/>
    <w:pPr>
      <w:ind w:left="720"/>
      <w:contextualSpacing/>
    </w:pPr>
  </w:style>
  <w:style w:type="character" w:styleId="Hyperlink">
    <w:name w:val="Hyperlink"/>
    <w:basedOn w:val="DefaultParagraphFont"/>
    <w:rsid w:val="005D47A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4154"/>
    <w:rPr>
      <w:color w:val="605E5C"/>
      <w:shd w:val="clear" w:color="auto" w:fill="E1DFDD"/>
    </w:rPr>
  </w:style>
  <w:style w:type="paragraph" w:styleId="Revision">
    <w:name w:val="Revision"/>
    <w:hidden/>
    <w:rsid w:val="00345E8A"/>
    <w:rPr>
      <w:rFonts w:eastAsiaTheme="minorEastAsia"/>
      <w:szCs w:val="20"/>
      <w:lang w:eastAsia="ja-JP"/>
    </w:rPr>
  </w:style>
  <w:style w:type="character" w:styleId="CommentReference">
    <w:name w:val="annotation reference"/>
    <w:basedOn w:val="DefaultParagraphFont"/>
    <w:rsid w:val="00345E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5E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5E8A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345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E8A"/>
    <w:rPr>
      <w:rFonts w:eastAsiaTheme="minorEastAsia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rsid w:val="00BE538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033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31B9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af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edsderm.net/site/assets/files/18580/spd_school_handout_1_alopecia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linicaltrial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ildrensalopeciaprojec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aa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61FD-FB39-4152-B429-9679F544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Holland-Parlette Associates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Lindeman</dc:creator>
  <cp:lastModifiedBy>Emily Schoenbaechler</cp:lastModifiedBy>
  <cp:revision>3</cp:revision>
  <dcterms:created xsi:type="dcterms:W3CDTF">2024-07-03T22:29:00Z</dcterms:created>
  <dcterms:modified xsi:type="dcterms:W3CDTF">2024-07-30T20:16:00Z</dcterms:modified>
</cp:coreProperties>
</file>