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C23B7" w14:textId="77777777" w:rsidR="0029060F" w:rsidRPr="00C32BD0" w:rsidRDefault="00F86D60" w:rsidP="0029060F">
      <w:pPr>
        <w:rPr>
          <w:rFonts w:ascii="Times New Roman" w:hAnsi="Times New Roman"/>
          <w:sz w:val="20"/>
        </w:rPr>
      </w:pPr>
      <w:bookmarkStart w:id="0" w:name="_GoBack"/>
      <w:bookmarkEnd w:id="0"/>
      <w:r>
        <w:rPr>
          <w:rFonts w:ascii="Times New Roman" w:hAnsi="Times New Roman"/>
          <w:sz w:val="20"/>
        </w:rPr>
        <w:t>XXX, 20XX</w:t>
      </w:r>
    </w:p>
    <w:p w14:paraId="7F730B07" w14:textId="77777777" w:rsidR="0029060F" w:rsidRPr="00C32BD0" w:rsidRDefault="0029060F" w:rsidP="0029060F">
      <w:pPr>
        <w:rPr>
          <w:rFonts w:ascii="Times New Roman" w:hAnsi="Times New Roman"/>
          <w:sz w:val="20"/>
        </w:rPr>
      </w:pPr>
    </w:p>
    <w:p w14:paraId="7B7B0CCA" w14:textId="77777777" w:rsidR="0029060F" w:rsidRPr="00C32BD0" w:rsidRDefault="0029060F" w:rsidP="0029060F">
      <w:pPr>
        <w:rPr>
          <w:rFonts w:ascii="Times New Roman" w:hAnsi="Times New Roman"/>
          <w:sz w:val="20"/>
        </w:rPr>
      </w:pPr>
      <w:r w:rsidRPr="00C32BD0">
        <w:rPr>
          <w:rFonts w:ascii="Times New Roman" w:hAnsi="Times New Roman"/>
          <w:sz w:val="20"/>
        </w:rPr>
        <w:t>Attention: Appeals</w:t>
      </w:r>
      <w:r>
        <w:rPr>
          <w:rFonts w:ascii="Times New Roman" w:hAnsi="Times New Roman"/>
          <w:sz w:val="20"/>
        </w:rPr>
        <w:t xml:space="preserve"> Department</w:t>
      </w:r>
    </w:p>
    <w:p w14:paraId="3AA6AE53" w14:textId="77777777" w:rsidR="0029060F" w:rsidRPr="00C32BD0" w:rsidRDefault="0029060F" w:rsidP="0029060F">
      <w:pPr>
        <w:rPr>
          <w:rFonts w:ascii="Times New Roman" w:hAnsi="Times New Roman"/>
          <w:sz w:val="20"/>
        </w:rPr>
      </w:pPr>
    </w:p>
    <w:p w14:paraId="277A7341" w14:textId="77777777" w:rsidR="0029060F" w:rsidRPr="00C32BD0" w:rsidRDefault="0029060F" w:rsidP="0029060F">
      <w:pPr>
        <w:rPr>
          <w:rFonts w:ascii="Times New Roman" w:hAnsi="Times New Roman"/>
          <w:b/>
          <w:color w:val="000000"/>
          <w:sz w:val="20"/>
        </w:rPr>
      </w:pPr>
      <w:r w:rsidRPr="00C32BD0">
        <w:rPr>
          <w:rFonts w:ascii="Times New Roman" w:hAnsi="Times New Roman"/>
          <w:sz w:val="20"/>
        </w:rPr>
        <w:t xml:space="preserve">Re: </w:t>
      </w:r>
      <w:r>
        <w:rPr>
          <w:rFonts w:ascii="Times New Roman" w:hAnsi="Times New Roman"/>
          <w:sz w:val="20"/>
        </w:rPr>
        <w:t>ZZZ</w:t>
      </w:r>
    </w:p>
    <w:p w14:paraId="1FA45AEF" w14:textId="77777777" w:rsidR="0029060F" w:rsidRPr="00C32BD0" w:rsidRDefault="0029060F" w:rsidP="0029060F">
      <w:pPr>
        <w:rPr>
          <w:rFonts w:ascii="Times New Roman" w:hAnsi="Times New Roman"/>
          <w:sz w:val="20"/>
        </w:rPr>
      </w:pPr>
      <w:r w:rsidRPr="00C32BD0">
        <w:rPr>
          <w:rFonts w:ascii="Times New Roman" w:hAnsi="Times New Roman"/>
          <w:sz w:val="20"/>
        </w:rPr>
        <w:t xml:space="preserve">DOB: </w:t>
      </w:r>
    </w:p>
    <w:p w14:paraId="7F413FE3" w14:textId="77777777" w:rsidR="0029060F" w:rsidRDefault="0029060F" w:rsidP="0029060F">
      <w:pPr>
        <w:rPr>
          <w:rFonts w:ascii="Times New Roman" w:hAnsi="Times New Roman"/>
          <w:sz w:val="20"/>
        </w:rPr>
      </w:pPr>
      <w:r w:rsidRPr="00C32BD0">
        <w:rPr>
          <w:rFonts w:ascii="Times New Roman" w:hAnsi="Times New Roman"/>
          <w:sz w:val="20"/>
        </w:rPr>
        <w:t xml:space="preserve">ID#: </w:t>
      </w:r>
    </w:p>
    <w:p w14:paraId="053CE918" w14:textId="77777777" w:rsidR="0029060F" w:rsidRPr="00C32BD0" w:rsidRDefault="0029060F" w:rsidP="0029060F">
      <w:pPr>
        <w:rPr>
          <w:rFonts w:ascii="Times New Roman" w:hAnsi="Times New Roman"/>
          <w:sz w:val="20"/>
        </w:rPr>
      </w:pPr>
      <w:r>
        <w:rPr>
          <w:rFonts w:ascii="Times New Roman" w:hAnsi="Times New Roman"/>
          <w:sz w:val="20"/>
        </w:rPr>
        <w:t xml:space="preserve">Reference#: </w:t>
      </w:r>
    </w:p>
    <w:p w14:paraId="0CC6FA7D" w14:textId="77777777" w:rsidR="0029060F" w:rsidRDefault="0029060F" w:rsidP="0029060F">
      <w:pPr>
        <w:rPr>
          <w:rFonts w:ascii="Times New Roman" w:hAnsi="Times New Roman"/>
          <w:sz w:val="20"/>
        </w:rPr>
      </w:pPr>
      <w:r w:rsidRPr="00C32BD0">
        <w:rPr>
          <w:rFonts w:ascii="Times New Roman" w:hAnsi="Times New Roman"/>
          <w:sz w:val="20"/>
        </w:rPr>
        <w:tab/>
      </w:r>
    </w:p>
    <w:p w14:paraId="48844CCD" w14:textId="77777777" w:rsidR="0029060F" w:rsidRPr="00C32BD0" w:rsidRDefault="0029060F" w:rsidP="0029060F">
      <w:pPr>
        <w:rPr>
          <w:rFonts w:ascii="Times New Roman" w:hAnsi="Times New Roman"/>
          <w:sz w:val="20"/>
        </w:rPr>
      </w:pPr>
      <w:r w:rsidRPr="00C32BD0">
        <w:rPr>
          <w:rFonts w:ascii="Times New Roman" w:hAnsi="Times New Roman"/>
          <w:sz w:val="20"/>
        </w:rPr>
        <w:tab/>
      </w:r>
      <w:r w:rsidRPr="00C32BD0">
        <w:rPr>
          <w:rFonts w:ascii="Times New Roman" w:hAnsi="Times New Roman"/>
          <w:sz w:val="20"/>
        </w:rPr>
        <w:tab/>
      </w:r>
      <w:r w:rsidRPr="00C32BD0">
        <w:rPr>
          <w:rFonts w:ascii="Times New Roman" w:hAnsi="Times New Roman"/>
          <w:sz w:val="20"/>
        </w:rPr>
        <w:tab/>
      </w:r>
      <w:r w:rsidRPr="00C32BD0">
        <w:rPr>
          <w:rFonts w:ascii="Times New Roman" w:hAnsi="Times New Roman"/>
          <w:b/>
          <w:sz w:val="20"/>
        </w:rPr>
        <w:tab/>
      </w:r>
      <w:r w:rsidRPr="00C32BD0">
        <w:rPr>
          <w:rFonts w:ascii="Times New Roman" w:hAnsi="Times New Roman"/>
          <w:b/>
          <w:sz w:val="20"/>
        </w:rPr>
        <w:tab/>
        <w:t xml:space="preserve"> </w:t>
      </w:r>
      <w:r w:rsidRPr="00C32BD0">
        <w:rPr>
          <w:rFonts w:ascii="Times New Roman" w:hAnsi="Times New Roman"/>
          <w:b/>
          <w:sz w:val="20"/>
        </w:rPr>
        <w:tab/>
      </w:r>
      <w:r w:rsidRPr="00C32BD0">
        <w:rPr>
          <w:rFonts w:ascii="Times New Roman" w:hAnsi="Times New Roman"/>
          <w:b/>
          <w:sz w:val="20"/>
        </w:rPr>
        <w:tab/>
      </w:r>
      <w:r w:rsidRPr="00C32BD0">
        <w:rPr>
          <w:rFonts w:ascii="Times New Roman" w:hAnsi="Times New Roman"/>
          <w:sz w:val="20"/>
        </w:rPr>
        <w:tab/>
      </w:r>
      <w:r w:rsidRPr="00C32BD0">
        <w:rPr>
          <w:rFonts w:ascii="Times New Roman" w:hAnsi="Times New Roman"/>
          <w:sz w:val="20"/>
        </w:rPr>
        <w:tab/>
      </w:r>
      <w:r w:rsidRPr="00C32BD0">
        <w:rPr>
          <w:rFonts w:ascii="Times New Roman" w:hAnsi="Times New Roman"/>
          <w:sz w:val="20"/>
        </w:rPr>
        <w:tab/>
      </w:r>
      <w:r w:rsidRPr="00C32BD0">
        <w:rPr>
          <w:rFonts w:ascii="Times New Roman" w:hAnsi="Times New Roman"/>
          <w:sz w:val="20"/>
        </w:rPr>
        <w:tab/>
      </w:r>
    </w:p>
    <w:p w14:paraId="16832194" w14:textId="77777777" w:rsidR="0029060F" w:rsidRPr="00C32BD0" w:rsidRDefault="0029060F" w:rsidP="0029060F">
      <w:pPr>
        <w:rPr>
          <w:rFonts w:ascii="Times New Roman" w:hAnsi="Times New Roman"/>
          <w:sz w:val="20"/>
        </w:rPr>
      </w:pPr>
      <w:r w:rsidRPr="00C32BD0">
        <w:rPr>
          <w:rFonts w:ascii="Times New Roman" w:hAnsi="Times New Roman"/>
          <w:sz w:val="20"/>
        </w:rPr>
        <w:t>To Whom It May Concern:</w:t>
      </w:r>
    </w:p>
    <w:p w14:paraId="3FABDAB8" w14:textId="77777777" w:rsidR="0029060F" w:rsidRPr="00C32BD0" w:rsidRDefault="0029060F" w:rsidP="0029060F">
      <w:pPr>
        <w:rPr>
          <w:rFonts w:ascii="Times New Roman" w:hAnsi="Times New Roman"/>
          <w:sz w:val="20"/>
        </w:rPr>
      </w:pPr>
    </w:p>
    <w:p w14:paraId="3EF2A846" w14:textId="77777777" w:rsidR="0029060F" w:rsidRPr="008B355C" w:rsidRDefault="0029060F" w:rsidP="0029060F">
      <w:pPr>
        <w:rPr>
          <w:rFonts w:ascii="Times New Roman" w:hAnsi="Times New Roman"/>
          <w:sz w:val="20"/>
        </w:rPr>
      </w:pPr>
      <w:r w:rsidRPr="00C32BD0">
        <w:rPr>
          <w:rFonts w:ascii="Times New Roman" w:hAnsi="Times New Roman"/>
          <w:sz w:val="20"/>
        </w:rPr>
        <w:t>I am writing to appeal insurance denial of coverage for Xeljanz for my patient</w:t>
      </w:r>
      <w:r>
        <w:rPr>
          <w:rFonts w:ascii="Times New Roman" w:hAnsi="Times New Roman"/>
          <w:sz w:val="20"/>
        </w:rPr>
        <w:t xml:space="preserve"> ZZZ</w:t>
      </w:r>
      <w:r w:rsidRPr="00C32BD0">
        <w:rPr>
          <w:rFonts w:ascii="Times New Roman" w:hAnsi="Times New Roman"/>
          <w:sz w:val="20"/>
        </w:rPr>
        <w:t xml:space="preserve">, a </w:t>
      </w:r>
      <w:r w:rsidRPr="008B355C">
        <w:rPr>
          <w:rFonts w:ascii="Times New Roman" w:hAnsi="Times New Roman"/>
          <w:sz w:val="20"/>
        </w:rPr>
        <w:t xml:space="preserve">XX-year old </w:t>
      </w:r>
      <w:r>
        <w:rPr>
          <w:rFonts w:ascii="Times New Roman" w:hAnsi="Times New Roman"/>
          <w:sz w:val="20"/>
        </w:rPr>
        <w:t>boy/girl</w:t>
      </w:r>
      <w:r w:rsidRPr="008B355C">
        <w:rPr>
          <w:rFonts w:ascii="Times New Roman" w:hAnsi="Times New Roman"/>
          <w:sz w:val="20"/>
        </w:rPr>
        <w:t xml:space="preserve"> who suffers from severe alopecia areata, a disease marked by complete loss of eyebrows, eyelashes, facial and other body hair. ZZZ has suffered with this emotionally devastating disease for YYY years. </w:t>
      </w:r>
    </w:p>
    <w:p w14:paraId="7E2E60B0" w14:textId="77777777" w:rsidR="0029060F" w:rsidRPr="00C32BD0" w:rsidRDefault="0029060F" w:rsidP="0029060F">
      <w:pPr>
        <w:rPr>
          <w:rFonts w:ascii="Times New Roman" w:hAnsi="Times New Roman"/>
          <w:sz w:val="20"/>
        </w:rPr>
      </w:pPr>
    </w:p>
    <w:p w14:paraId="54404948" w14:textId="77777777" w:rsidR="0029060F" w:rsidRPr="00C32BD0" w:rsidRDefault="0029060F" w:rsidP="0029060F">
      <w:pPr>
        <w:rPr>
          <w:rFonts w:ascii="Times New Roman" w:hAnsi="Times New Roman"/>
          <w:sz w:val="20"/>
        </w:rPr>
      </w:pPr>
      <w:r>
        <w:rPr>
          <w:rFonts w:ascii="Times New Roman" w:hAnsi="Times New Roman"/>
          <w:sz w:val="20"/>
        </w:rPr>
        <w:t>Prior to starting Xeljanz, ZZZ had</w:t>
      </w:r>
      <w:r w:rsidRPr="00C32BD0">
        <w:rPr>
          <w:rFonts w:ascii="Times New Roman" w:hAnsi="Times New Roman"/>
          <w:sz w:val="20"/>
        </w:rPr>
        <w:t xml:space="preserve"> tried all common treatments for alopecia areata including intralesional kenalog, </w:t>
      </w:r>
      <w:r>
        <w:rPr>
          <w:rFonts w:ascii="Times New Roman" w:hAnsi="Times New Roman"/>
          <w:sz w:val="20"/>
        </w:rPr>
        <w:t>topical steroids, ….</w:t>
      </w:r>
      <w:r w:rsidRPr="00C32BD0">
        <w:rPr>
          <w:rFonts w:ascii="Times New Roman" w:eastAsia="Times New Roman" w:hAnsi="Times New Roman"/>
          <w:sz w:val="20"/>
        </w:rPr>
        <w:t xml:space="preserve"> all without success.  </w:t>
      </w:r>
    </w:p>
    <w:p w14:paraId="4148270C" w14:textId="77777777" w:rsidR="0029060F" w:rsidRPr="00C32BD0" w:rsidRDefault="0029060F" w:rsidP="0029060F">
      <w:pPr>
        <w:rPr>
          <w:rFonts w:ascii="Times New Roman" w:hAnsi="Times New Roman"/>
          <w:sz w:val="20"/>
        </w:rPr>
      </w:pPr>
    </w:p>
    <w:p w14:paraId="080ED3AD" w14:textId="77777777" w:rsidR="0029060F" w:rsidRPr="00B51D5D" w:rsidRDefault="0029060F" w:rsidP="0029060F">
      <w:pPr>
        <w:rPr>
          <w:rFonts w:ascii="Times New Roman" w:hAnsi="Times New Roman"/>
          <w:sz w:val="20"/>
        </w:rPr>
      </w:pPr>
      <w:r w:rsidRPr="00C32BD0">
        <w:rPr>
          <w:rFonts w:ascii="Times New Roman" w:hAnsi="Times New Roman"/>
          <w:sz w:val="20"/>
        </w:rPr>
        <w:t xml:space="preserve">There is a substantial medical literature supporting the use of </w:t>
      </w:r>
      <w:r>
        <w:rPr>
          <w:rFonts w:ascii="Times New Roman" w:hAnsi="Times New Roman"/>
          <w:sz w:val="20"/>
        </w:rPr>
        <w:t>J</w:t>
      </w:r>
      <w:r w:rsidRPr="00C32BD0">
        <w:rPr>
          <w:rFonts w:ascii="Times New Roman" w:hAnsi="Times New Roman"/>
          <w:sz w:val="20"/>
        </w:rPr>
        <w:t xml:space="preserve">anus kinase inhibitors such as Xeljanz in alopecia </w:t>
      </w:r>
      <w:r>
        <w:rPr>
          <w:rFonts w:ascii="Times New Roman" w:hAnsi="Times New Roman"/>
          <w:sz w:val="20"/>
        </w:rPr>
        <w:t>ateata</w:t>
      </w:r>
      <w:r w:rsidRPr="00C32BD0">
        <w:rPr>
          <w:rFonts w:ascii="Times New Roman" w:hAnsi="Times New Roman"/>
          <w:sz w:val="20"/>
        </w:rPr>
        <w:t xml:space="preserve"> (references below). </w:t>
      </w:r>
      <w:r w:rsidRPr="00184E78">
        <w:rPr>
          <w:rFonts w:ascii="Times New Roman" w:hAnsi="Times New Roman"/>
          <w:sz w:val="20"/>
        </w:rPr>
        <w:t xml:space="preserve">Indeed, Xeljanz and the other </w:t>
      </w:r>
      <w:r>
        <w:rPr>
          <w:rFonts w:ascii="Times New Roman" w:hAnsi="Times New Roman"/>
          <w:sz w:val="20"/>
        </w:rPr>
        <w:t xml:space="preserve">two </w:t>
      </w:r>
      <w:r w:rsidRPr="00184E78">
        <w:rPr>
          <w:rFonts w:ascii="Times New Roman" w:hAnsi="Times New Roman"/>
          <w:sz w:val="20"/>
        </w:rPr>
        <w:t>FDA-approved Janus kinase inhibitor</w:t>
      </w:r>
      <w:r>
        <w:rPr>
          <w:rFonts w:ascii="Times New Roman" w:hAnsi="Times New Roman"/>
          <w:sz w:val="20"/>
        </w:rPr>
        <w:t>s,</w:t>
      </w:r>
      <w:r w:rsidRPr="00184E78">
        <w:rPr>
          <w:rFonts w:ascii="Times New Roman" w:hAnsi="Times New Roman"/>
          <w:sz w:val="20"/>
        </w:rPr>
        <w:t xml:space="preserve"> Jakafi </w:t>
      </w:r>
      <w:r>
        <w:rPr>
          <w:rFonts w:ascii="Times New Roman" w:hAnsi="Times New Roman"/>
          <w:sz w:val="20"/>
        </w:rPr>
        <w:t xml:space="preserve">and </w:t>
      </w:r>
      <w:r w:rsidRPr="00B51D5D">
        <w:rPr>
          <w:rFonts w:ascii="Times New Roman" w:hAnsi="Times New Roman"/>
          <w:sz w:val="20"/>
        </w:rPr>
        <w:t xml:space="preserve">Olumiant, are the only known targeted treatments for alopecia areata. </w:t>
      </w:r>
    </w:p>
    <w:p w14:paraId="3BDB3EEF" w14:textId="77777777" w:rsidR="0029060F" w:rsidRPr="00B51D5D" w:rsidRDefault="0029060F" w:rsidP="0029060F">
      <w:pPr>
        <w:rPr>
          <w:rFonts w:ascii="Times New Roman" w:hAnsi="Times New Roman"/>
          <w:sz w:val="20"/>
        </w:rPr>
      </w:pPr>
    </w:p>
    <w:p w14:paraId="650A1B4F" w14:textId="77777777" w:rsidR="0029060F" w:rsidRPr="00B51D5D" w:rsidRDefault="0029060F" w:rsidP="0029060F">
      <w:pPr>
        <w:rPr>
          <w:rFonts w:ascii="Times New Roman" w:hAnsi="Times New Roman"/>
          <w:sz w:val="20"/>
        </w:rPr>
      </w:pPr>
      <w:r w:rsidRPr="00B51D5D">
        <w:rPr>
          <w:rFonts w:ascii="Times New Roman" w:hAnsi="Times New Roman"/>
          <w:sz w:val="20"/>
        </w:rPr>
        <w:t xml:space="preserve">Furthermore, the positive impact of successful treatment of </w:t>
      </w:r>
      <w:r>
        <w:rPr>
          <w:rFonts w:ascii="Times New Roman" w:hAnsi="Times New Roman"/>
          <w:sz w:val="20"/>
        </w:rPr>
        <w:t xml:space="preserve">severe </w:t>
      </w:r>
      <w:r w:rsidRPr="00B51D5D">
        <w:rPr>
          <w:rFonts w:ascii="Times New Roman" w:hAnsi="Times New Roman"/>
          <w:sz w:val="20"/>
        </w:rPr>
        <w:t xml:space="preserve">alopecia areata on patients’ health has been demonstrated in patients taking Xeljanz (Liu LY et al. </w:t>
      </w:r>
      <w:r w:rsidRPr="00B51D5D">
        <w:rPr>
          <w:rFonts w:ascii="Times New Roman" w:hAnsi="Times New Roman"/>
          <w:iCs/>
          <w:sz w:val="20"/>
        </w:rPr>
        <w:t xml:space="preserve">J Am Acad Dermatol. </w:t>
      </w:r>
      <w:r w:rsidRPr="00B51D5D">
        <w:rPr>
          <w:rFonts w:ascii="Times New Roman" w:hAnsi="Times New Roman"/>
          <w:sz w:val="20"/>
        </w:rPr>
        <w:t>2018;78(3):</w:t>
      </w:r>
      <w:r w:rsidRPr="00B51D5D">
        <w:rPr>
          <w:rFonts w:ascii="Times New Roman" w:hAnsi="Times New Roman"/>
          <w:color w:val="000000"/>
          <w:sz w:val="20"/>
          <w:shd w:val="clear" w:color="auto" w:fill="FFFFFF"/>
        </w:rPr>
        <w:t>597-599.e2</w:t>
      </w:r>
      <w:r w:rsidRPr="00B51D5D">
        <w:rPr>
          <w:rFonts w:ascii="Times New Roman" w:hAnsi="Times New Roman"/>
          <w:sz w:val="20"/>
        </w:rPr>
        <w:t>)</w:t>
      </w:r>
    </w:p>
    <w:p w14:paraId="4FC68049" w14:textId="77777777" w:rsidR="0029060F" w:rsidRPr="00C32BD0" w:rsidRDefault="0029060F" w:rsidP="0029060F">
      <w:pPr>
        <w:rPr>
          <w:rFonts w:ascii="Times New Roman" w:hAnsi="Times New Roman"/>
          <w:b/>
          <w:sz w:val="20"/>
        </w:rPr>
      </w:pPr>
    </w:p>
    <w:p w14:paraId="0D346184" w14:textId="77777777" w:rsidR="0029060F" w:rsidRPr="00C32BD0" w:rsidRDefault="0029060F" w:rsidP="0029060F">
      <w:pPr>
        <w:rPr>
          <w:rFonts w:ascii="Times New Roman" w:hAnsi="Times New Roman"/>
          <w:b/>
          <w:sz w:val="20"/>
        </w:rPr>
      </w:pPr>
      <w:r w:rsidRPr="00C32BD0">
        <w:rPr>
          <w:rFonts w:ascii="Times New Roman" w:hAnsi="Times New Roman"/>
          <w:sz w:val="20"/>
        </w:rPr>
        <w:t xml:space="preserve">Please approve this medicine for </w:t>
      </w:r>
      <w:r>
        <w:rPr>
          <w:rFonts w:ascii="Times New Roman" w:hAnsi="Times New Roman"/>
          <w:sz w:val="20"/>
        </w:rPr>
        <w:t>ZZZ</w:t>
      </w:r>
      <w:r w:rsidRPr="00C32BD0">
        <w:rPr>
          <w:rFonts w:ascii="Times New Roman" w:hAnsi="Times New Roman"/>
          <w:sz w:val="20"/>
        </w:rPr>
        <w:t xml:space="preserve">. Let me know if you require any additional information. </w:t>
      </w:r>
    </w:p>
    <w:p w14:paraId="2D8DB522" w14:textId="77777777" w:rsidR="0029060F" w:rsidRPr="00C32BD0" w:rsidRDefault="0029060F" w:rsidP="0029060F">
      <w:pPr>
        <w:pStyle w:val="BodyText2"/>
        <w:rPr>
          <w:rFonts w:ascii="Times New Roman" w:hAnsi="Times New Roman"/>
          <w:sz w:val="20"/>
        </w:rPr>
      </w:pPr>
    </w:p>
    <w:p w14:paraId="306AAB53" w14:textId="77777777" w:rsidR="0029060F" w:rsidRPr="00C32BD0" w:rsidRDefault="0029060F" w:rsidP="0029060F">
      <w:pPr>
        <w:pStyle w:val="BodyText2"/>
        <w:rPr>
          <w:rFonts w:ascii="Times New Roman" w:hAnsi="Times New Roman"/>
          <w:sz w:val="20"/>
        </w:rPr>
      </w:pPr>
    </w:p>
    <w:p w14:paraId="073B5E0E" w14:textId="77777777" w:rsidR="0029060F" w:rsidRPr="00C32BD0" w:rsidRDefault="0029060F" w:rsidP="0029060F">
      <w:pPr>
        <w:rPr>
          <w:rFonts w:ascii="Times New Roman" w:hAnsi="Times New Roman"/>
          <w:sz w:val="20"/>
        </w:rPr>
      </w:pPr>
      <w:r w:rsidRPr="00C32BD0">
        <w:rPr>
          <w:rFonts w:ascii="Times New Roman" w:hAnsi="Times New Roman"/>
          <w:sz w:val="20"/>
        </w:rPr>
        <w:t>Sincerely,</w:t>
      </w:r>
    </w:p>
    <w:p w14:paraId="0B93FCD5" w14:textId="77777777" w:rsidR="0029060F" w:rsidRPr="00C32BD0" w:rsidRDefault="0029060F" w:rsidP="0029060F">
      <w:pPr>
        <w:pStyle w:val="BodyText2"/>
        <w:rPr>
          <w:rFonts w:ascii="Times New Roman" w:hAnsi="Times New Roman"/>
          <w:sz w:val="20"/>
        </w:rPr>
      </w:pPr>
    </w:p>
    <w:p w14:paraId="47571E44" w14:textId="77777777" w:rsidR="0029060F" w:rsidRPr="007C1500" w:rsidRDefault="0029060F" w:rsidP="0029060F">
      <w:pPr>
        <w:rPr>
          <w:rFonts w:ascii="Times New Roman" w:hAnsi="Times New Roman"/>
          <w:sz w:val="20"/>
        </w:rPr>
      </w:pPr>
      <w:r w:rsidRPr="00C32BD0">
        <w:rPr>
          <w:rFonts w:ascii="Times New Roman" w:hAnsi="Times New Roman"/>
          <w:sz w:val="20"/>
        </w:rPr>
        <w:br w:type="page"/>
      </w:r>
      <w:r w:rsidRPr="007C1500">
        <w:rPr>
          <w:rFonts w:ascii="Times New Roman" w:hAnsi="Times New Roman"/>
          <w:sz w:val="20"/>
          <w:u w:val="single"/>
        </w:rPr>
        <w:lastRenderedPageBreak/>
        <w:t xml:space="preserve">References for alopecia areata pathogenesis and treatment: </w:t>
      </w:r>
    </w:p>
    <w:p w14:paraId="7430FAF4" w14:textId="77777777" w:rsidR="0029060F" w:rsidRPr="007C1500" w:rsidRDefault="0029060F" w:rsidP="0029060F">
      <w:pPr>
        <w:rPr>
          <w:rFonts w:ascii="Times New Roman" w:hAnsi="Times New Roman"/>
          <w:sz w:val="20"/>
        </w:rPr>
      </w:pPr>
    </w:p>
    <w:p w14:paraId="16186432" w14:textId="77777777" w:rsidR="0029060F" w:rsidRPr="007C1500" w:rsidRDefault="0029060F" w:rsidP="0029060F">
      <w:pPr>
        <w:pStyle w:val="ListParagraph"/>
        <w:ind w:left="0"/>
        <w:rPr>
          <w:rFonts w:ascii="Times New Roman" w:hAnsi="Times New Roman"/>
          <w:color w:val="000000"/>
          <w:sz w:val="20"/>
          <w:shd w:val="clear" w:color="auto" w:fill="FFFFFF"/>
        </w:rPr>
      </w:pPr>
      <w:r w:rsidRPr="007C1500">
        <w:rPr>
          <w:rFonts w:ascii="Times New Roman" w:hAnsi="Times New Roman"/>
          <w:bCs/>
          <w:color w:val="000000"/>
          <w:sz w:val="20"/>
        </w:rPr>
        <w:t>Liu</w:t>
      </w:r>
      <w:r w:rsidRPr="007C1500">
        <w:rPr>
          <w:rStyle w:val="apple-converted-space"/>
          <w:rFonts w:ascii="Times New Roman" w:hAnsi="Times New Roman"/>
          <w:color w:val="000000"/>
          <w:sz w:val="20"/>
        </w:rPr>
        <w:t> </w:t>
      </w:r>
      <w:r w:rsidRPr="007C1500">
        <w:rPr>
          <w:rFonts w:ascii="Times New Roman" w:hAnsi="Times New Roman"/>
          <w:color w:val="000000"/>
          <w:sz w:val="20"/>
        </w:rPr>
        <w:t xml:space="preserve">LY, </w:t>
      </w:r>
      <w:r w:rsidRPr="007C1500">
        <w:rPr>
          <w:rFonts w:ascii="Times New Roman" w:hAnsi="Times New Roman"/>
          <w:bCs/>
          <w:color w:val="000000"/>
          <w:sz w:val="20"/>
        </w:rPr>
        <w:t>King</w:t>
      </w:r>
      <w:r w:rsidRPr="007C1500">
        <w:rPr>
          <w:rStyle w:val="apple-converted-space"/>
          <w:rFonts w:ascii="Times New Roman" w:hAnsi="Times New Roman"/>
          <w:color w:val="000000"/>
          <w:sz w:val="20"/>
        </w:rPr>
        <w:t> </w:t>
      </w:r>
      <w:r w:rsidRPr="007C1500">
        <w:rPr>
          <w:rFonts w:ascii="Times New Roman" w:hAnsi="Times New Roman"/>
          <w:color w:val="000000"/>
          <w:sz w:val="20"/>
        </w:rPr>
        <w:t>BA</w:t>
      </w:r>
      <w:r w:rsidRPr="007C1500">
        <w:rPr>
          <w:rFonts w:ascii="Times New Roman" w:hAnsi="Times New Roman"/>
          <w:color w:val="000000"/>
          <w:sz w:val="20"/>
          <w:shd w:val="clear" w:color="auto" w:fill="FFFFFF"/>
        </w:rPr>
        <w:t xml:space="preserve">. </w:t>
      </w:r>
      <w:proofErr w:type="spellStart"/>
      <w:r w:rsidRPr="007C1500">
        <w:rPr>
          <w:rFonts w:ascii="Times New Roman" w:hAnsi="Times New Roman"/>
          <w:color w:val="000000"/>
          <w:sz w:val="20"/>
          <w:shd w:val="clear" w:color="auto" w:fill="FFFFFF"/>
        </w:rPr>
        <w:t>Ruxolitinib</w:t>
      </w:r>
      <w:proofErr w:type="spellEnd"/>
      <w:r w:rsidRPr="007C1500">
        <w:rPr>
          <w:rFonts w:ascii="Times New Roman" w:hAnsi="Times New Roman"/>
          <w:color w:val="000000"/>
          <w:sz w:val="20"/>
          <w:shd w:val="clear" w:color="auto" w:fill="FFFFFF"/>
        </w:rPr>
        <w:t xml:space="preserve"> for the treatment of severe alopecia </w:t>
      </w:r>
      <w:proofErr w:type="spellStart"/>
      <w:r w:rsidRPr="007C1500">
        <w:rPr>
          <w:rFonts w:ascii="Times New Roman" w:hAnsi="Times New Roman"/>
          <w:color w:val="000000"/>
          <w:sz w:val="20"/>
          <w:shd w:val="clear" w:color="auto" w:fill="FFFFFF"/>
        </w:rPr>
        <w:t>areata</w:t>
      </w:r>
      <w:proofErr w:type="spellEnd"/>
      <w:r w:rsidRPr="007C1500">
        <w:rPr>
          <w:rFonts w:ascii="Times New Roman" w:hAnsi="Times New Roman"/>
          <w:color w:val="000000"/>
          <w:sz w:val="20"/>
          <w:shd w:val="clear" w:color="auto" w:fill="FFFFFF"/>
        </w:rPr>
        <w:t xml:space="preserve">. </w:t>
      </w:r>
      <w:r w:rsidRPr="007C1500">
        <w:rPr>
          <w:rFonts w:ascii="Times New Roman" w:hAnsi="Times New Roman"/>
          <w:color w:val="000000"/>
          <w:sz w:val="20"/>
        </w:rPr>
        <w:t xml:space="preserve">J Am </w:t>
      </w:r>
      <w:proofErr w:type="spellStart"/>
      <w:r w:rsidRPr="007C1500">
        <w:rPr>
          <w:rFonts w:ascii="Times New Roman" w:hAnsi="Times New Roman"/>
          <w:color w:val="000000"/>
          <w:sz w:val="20"/>
        </w:rPr>
        <w:t>Acad</w:t>
      </w:r>
      <w:proofErr w:type="spellEnd"/>
      <w:r w:rsidRPr="007C1500">
        <w:rPr>
          <w:rFonts w:ascii="Times New Roman" w:hAnsi="Times New Roman"/>
          <w:color w:val="000000"/>
          <w:sz w:val="20"/>
        </w:rPr>
        <w:t xml:space="preserve"> Dermatol</w:t>
      </w:r>
      <w:r w:rsidRPr="007C1500">
        <w:rPr>
          <w:rFonts w:ascii="Times New Roman" w:hAnsi="Times New Roman"/>
          <w:color w:val="000000"/>
          <w:sz w:val="20"/>
          <w:shd w:val="clear" w:color="auto" w:fill="FFFFFF"/>
        </w:rPr>
        <w:t xml:space="preserve">. 2018 Sep 6 </w:t>
      </w:r>
      <w:proofErr w:type="spellStart"/>
      <w:r w:rsidRPr="007C1500">
        <w:rPr>
          <w:rFonts w:ascii="Times New Roman" w:hAnsi="Times New Roman"/>
          <w:color w:val="000000"/>
          <w:sz w:val="20"/>
          <w:shd w:val="clear" w:color="auto" w:fill="FFFFFF"/>
        </w:rPr>
        <w:t>Epub</w:t>
      </w:r>
      <w:proofErr w:type="spellEnd"/>
      <w:r w:rsidRPr="007C1500">
        <w:rPr>
          <w:rFonts w:ascii="Times New Roman" w:hAnsi="Times New Roman"/>
          <w:color w:val="000000"/>
          <w:sz w:val="20"/>
          <w:shd w:val="clear" w:color="auto" w:fill="FFFFFF"/>
        </w:rPr>
        <w:t xml:space="preserve"> ahead of print</w:t>
      </w:r>
    </w:p>
    <w:p w14:paraId="40C887E3" w14:textId="77777777" w:rsidR="0029060F" w:rsidRPr="007C1500" w:rsidRDefault="0029060F" w:rsidP="0029060F">
      <w:pPr>
        <w:pStyle w:val="ListParagraph"/>
        <w:ind w:left="0"/>
        <w:rPr>
          <w:rFonts w:ascii="Times New Roman" w:hAnsi="Times New Roman"/>
          <w:sz w:val="20"/>
        </w:rPr>
      </w:pPr>
    </w:p>
    <w:p w14:paraId="6811F25E" w14:textId="77777777" w:rsidR="0029060F" w:rsidRPr="007C1500" w:rsidRDefault="0029060F" w:rsidP="0029060F">
      <w:pPr>
        <w:pStyle w:val="ListParagraph"/>
        <w:ind w:left="0"/>
        <w:rPr>
          <w:rFonts w:ascii="Times New Roman" w:hAnsi="Times New Roman"/>
          <w:sz w:val="20"/>
        </w:rPr>
      </w:pPr>
      <w:proofErr w:type="spellStart"/>
      <w:r w:rsidRPr="007C1500">
        <w:rPr>
          <w:rFonts w:ascii="Times New Roman" w:hAnsi="Times New Roman"/>
          <w:sz w:val="20"/>
        </w:rPr>
        <w:t>Craiglow</w:t>
      </w:r>
      <w:proofErr w:type="spellEnd"/>
      <w:r w:rsidRPr="007C1500">
        <w:rPr>
          <w:rFonts w:ascii="Times New Roman" w:hAnsi="Times New Roman"/>
          <w:sz w:val="20"/>
        </w:rPr>
        <w:t xml:space="preserve"> BG, King BA. Tofacitinib for the Treatment of Alopecia </w:t>
      </w:r>
      <w:proofErr w:type="spellStart"/>
      <w:r w:rsidRPr="007C1500">
        <w:rPr>
          <w:rFonts w:ascii="Times New Roman" w:hAnsi="Times New Roman"/>
          <w:sz w:val="20"/>
        </w:rPr>
        <w:t>Areata</w:t>
      </w:r>
      <w:proofErr w:type="spellEnd"/>
      <w:r w:rsidRPr="007C1500">
        <w:rPr>
          <w:rFonts w:ascii="Times New Roman" w:hAnsi="Times New Roman"/>
          <w:sz w:val="20"/>
        </w:rPr>
        <w:t xml:space="preserve"> in Preadolescent Children.</w:t>
      </w:r>
      <w:r w:rsidRPr="007C1500">
        <w:rPr>
          <w:rFonts w:ascii="Times New Roman" w:hAnsi="Times New Roman"/>
          <w:color w:val="000000"/>
          <w:sz w:val="20"/>
        </w:rPr>
        <w:t xml:space="preserve"> J Am </w:t>
      </w:r>
      <w:proofErr w:type="spellStart"/>
      <w:r w:rsidRPr="007C1500">
        <w:rPr>
          <w:rFonts w:ascii="Times New Roman" w:hAnsi="Times New Roman"/>
          <w:color w:val="000000"/>
          <w:sz w:val="20"/>
        </w:rPr>
        <w:t>Acad</w:t>
      </w:r>
      <w:proofErr w:type="spellEnd"/>
      <w:r w:rsidRPr="007C1500">
        <w:rPr>
          <w:rFonts w:ascii="Times New Roman" w:hAnsi="Times New Roman"/>
          <w:color w:val="000000"/>
          <w:sz w:val="20"/>
        </w:rPr>
        <w:t xml:space="preserve"> Dermatol</w:t>
      </w:r>
      <w:r w:rsidRPr="007C1500">
        <w:rPr>
          <w:rFonts w:ascii="Times New Roman" w:hAnsi="Times New Roman"/>
          <w:color w:val="000000"/>
          <w:sz w:val="20"/>
          <w:shd w:val="clear" w:color="auto" w:fill="FFFFFF"/>
        </w:rPr>
        <w:t xml:space="preserve">. 2018 Sep 6 </w:t>
      </w:r>
      <w:proofErr w:type="spellStart"/>
      <w:r w:rsidRPr="007C1500">
        <w:rPr>
          <w:rFonts w:ascii="Times New Roman" w:hAnsi="Times New Roman"/>
          <w:color w:val="000000"/>
          <w:sz w:val="20"/>
          <w:shd w:val="clear" w:color="auto" w:fill="FFFFFF"/>
        </w:rPr>
        <w:t>Epub</w:t>
      </w:r>
      <w:proofErr w:type="spellEnd"/>
      <w:r w:rsidRPr="007C1500">
        <w:rPr>
          <w:rFonts w:ascii="Times New Roman" w:hAnsi="Times New Roman"/>
          <w:color w:val="000000"/>
          <w:sz w:val="20"/>
          <w:shd w:val="clear" w:color="auto" w:fill="FFFFFF"/>
        </w:rPr>
        <w:t xml:space="preserve"> ahead of print</w:t>
      </w:r>
    </w:p>
    <w:p w14:paraId="138BF75D" w14:textId="77777777" w:rsidR="0029060F" w:rsidRPr="007C1500" w:rsidRDefault="0029060F" w:rsidP="0029060F">
      <w:pPr>
        <w:rPr>
          <w:rFonts w:ascii="Times New Roman" w:hAnsi="Times New Roman"/>
          <w:sz w:val="20"/>
        </w:rPr>
      </w:pPr>
    </w:p>
    <w:p w14:paraId="7B9D5DE2" w14:textId="77777777" w:rsidR="0029060F" w:rsidRPr="007C1500" w:rsidRDefault="0029060F" w:rsidP="0029060F">
      <w:pPr>
        <w:rPr>
          <w:rFonts w:ascii="Times New Roman" w:hAnsi="Times New Roman"/>
          <w:sz w:val="20"/>
        </w:rPr>
      </w:pPr>
      <w:r w:rsidRPr="007C1500">
        <w:rPr>
          <w:rFonts w:ascii="Times New Roman" w:hAnsi="Times New Roman"/>
          <w:sz w:val="20"/>
        </w:rPr>
        <w:t>Jabbari A, Sansaricq F, Cerise J, et al. An Open-Label Pilot Study to Evaluate the Efficacy of Tofacitinib in Moderate to Severe Patch Type Alopecia Areata, Totalis and Universalis. J Invest Dermatol. 2018. doi:10.1016/j.jid.2018.01.032.</w:t>
      </w:r>
    </w:p>
    <w:p w14:paraId="5F27A2A8" w14:textId="77777777" w:rsidR="0029060F" w:rsidRPr="007C1500" w:rsidRDefault="0029060F" w:rsidP="0029060F">
      <w:pPr>
        <w:rPr>
          <w:rFonts w:ascii="Times New Roman" w:hAnsi="Times New Roman"/>
          <w:sz w:val="20"/>
        </w:rPr>
      </w:pPr>
    </w:p>
    <w:p w14:paraId="0E97F51B" w14:textId="77777777" w:rsidR="0029060F" w:rsidRPr="007C1500" w:rsidRDefault="0029060F" w:rsidP="0029060F">
      <w:pPr>
        <w:pStyle w:val="ListParagraph"/>
        <w:ind w:left="0"/>
        <w:rPr>
          <w:rFonts w:ascii="Times New Roman" w:hAnsi="Times New Roman"/>
          <w:sz w:val="20"/>
        </w:rPr>
      </w:pPr>
      <w:r w:rsidRPr="007C1500">
        <w:rPr>
          <w:rFonts w:ascii="Times New Roman" w:hAnsi="Times New Roman"/>
          <w:bCs/>
          <w:color w:val="000000"/>
          <w:sz w:val="20"/>
        </w:rPr>
        <w:t>Liu</w:t>
      </w:r>
      <w:r w:rsidRPr="007C1500">
        <w:rPr>
          <w:rStyle w:val="apple-converted-space"/>
          <w:rFonts w:ascii="Times New Roman" w:hAnsi="Times New Roman"/>
          <w:color w:val="000000"/>
          <w:sz w:val="20"/>
        </w:rPr>
        <w:t> </w:t>
      </w:r>
      <w:r w:rsidRPr="007C1500">
        <w:rPr>
          <w:rFonts w:ascii="Times New Roman" w:hAnsi="Times New Roman"/>
          <w:color w:val="000000"/>
          <w:sz w:val="20"/>
        </w:rPr>
        <w:t xml:space="preserve">LY, </w:t>
      </w:r>
      <w:r w:rsidRPr="007C1500">
        <w:rPr>
          <w:rFonts w:ascii="Times New Roman" w:hAnsi="Times New Roman"/>
          <w:bCs/>
          <w:color w:val="000000"/>
          <w:sz w:val="20"/>
        </w:rPr>
        <w:t>King</w:t>
      </w:r>
      <w:r w:rsidRPr="007C1500">
        <w:rPr>
          <w:rStyle w:val="apple-converted-space"/>
          <w:rFonts w:ascii="Times New Roman" w:hAnsi="Times New Roman"/>
          <w:color w:val="000000"/>
          <w:sz w:val="20"/>
        </w:rPr>
        <w:t> </w:t>
      </w:r>
      <w:r w:rsidRPr="007C1500">
        <w:rPr>
          <w:rFonts w:ascii="Times New Roman" w:hAnsi="Times New Roman"/>
          <w:color w:val="000000"/>
          <w:sz w:val="20"/>
        </w:rPr>
        <w:t>BA</w:t>
      </w:r>
      <w:r w:rsidRPr="007C1500">
        <w:rPr>
          <w:rFonts w:ascii="Times New Roman" w:hAnsi="Times New Roman"/>
          <w:sz w:val="20"/>
        </w:rPr>
        <w:t xml:space="preserve">. Tofacitinib for the Treatment of Severe Alopecia </w:t>
      </w:r>
      <w:proofErr w:type="spellStart"/>
      <w:r w:rsidRPr="007C1500">
        <w:rPr>
          <w:rFonts w:ascii="Times New Roman" w:hAnsi="Times New Roman"/>
          <w:sz w:val="20"/>
        </w:rPr>
        <w:t>Areata</w:t>
      </w:r>
      <w:proofErr w:type="spellEnd"/>
      <w:r w:rsidRPr="007C1500">
        <w:rPr>
          <w:rFonts w:ascii="Times New Roman" w:hAnsi="Times New Roman"/>
          <w:sz w:val="20"/>
        </w:rPr>
        <w:t xml:space="preserve"> in Adults and Adolescents. J Invest Dermatol </w:t>
      </w:r>
      <w:proofErr w:type="spellStart"/>
      <w:r w:rsidRPr="007C1500">
        <w:rPr>
          <w:rFonts w:ascii="Times New Roman" w:hAnsi="Times New Roman"/>
          <w:sz w:val="20"/>
        </w:rPr>
        <w:t>Symp</w:t>
      </w:r>
      <w:proofErr w:type="spellEnd"/>
      <w:r w:rsidRPr="007C1500">
        <w:rPr>
          <w:rFonts w:ascii="Times New Roman" w:hAnsi="Times New Roman"/>
          <w:sz w:val="20"/>
        </w:rPr>
        <w:t xml:space="preserve"> Proc. </w:t>
      </w:r>
      <w:r w:rsidRPr="007C1500">
        <w:rPr>
          <w:rFonts w:ascii="Times New Roman" w:hAnsi="Times New Roman"/>
          <w:color w:val="000000"/>
          <w:sz w:val="20"/>
          <w:shd w:val="clear" w:color="auto" w:fill="FFFFFF"/>
        </w:rPr>
        <w:t>2018;19(1</w:t>
      </w:r>
      <w:proofErr w:type="gramStart"/>
      <w:r w:rsidRPr="007C1500">
        <w:rPr>
          <w:rFonts w:ascii="Times New Roman" w:hAnsi="Times New Roman"/>
          <w:color w:val="000000"/>
          <w:sz w:val="20"/>
          <w:shd w:val="clear" w:color="auto" w:fill="FFFFFF"/>
        </w:rPr>
        <w:t>):S</w:t>
      </w:r>
      <w:proofErr w:type="gramEnd"/>
      <w:r w:rsidRPr="007C1500">
        <w:rPr>
          <w:rFonts w:ascii="Times New Roman" w:hAnsi="Times New Roman"/>
          <w:color w:val="000000"/>
          <w:sz w:val="20"/>
          <w:shd w:val="clear" w:color="auto" w:fill="FFFFFF"/>
        </w:rPr>
        <w:t>18-20</w:t>
      </w:r>
    </w:p>
    <w:p w14:paraId="76A2B9C3" w14:textId="77777777" w:rsidR="0029060F" w:rsidRPr="007C1500" w:rsidRDefault="0029060F" w:rsidP="0029060F">
      <w:pPr>
        <w:rPr>
          <w:rFonts w:ascii="Times New Roman" w:hAnsi="Times New Roman"/>
          <w:sz w:val="20"/>
        </w:rPr>
      </w:pPr>
    </w:p>
    <w:p w14:paraId="5BBD6D71" w14:textId="77777777" w:rsidR="0029060F" w:rsidRPr="007C1500" w:rsidRDefault="0029060F" w:rsidP="0029060F">
      <w:pPr>
        <w:rPr>
          <w:rFonts w:ascii="Times New Roman" w:hAnsi="Times New Roman"/>
          <w:sz w:val="20"/>
        </w:rPr>
      </w:pPr>
      <w:r w:rsidRPr="007C1500">
        <w:rPr>
          <w:rFonts w:ascii="Times New Roman" w:hAnsi="Times New Roman"/>
          <w:sz w:val="20"/>
        </w:rPr>
        <w:t>Ibrahim O, Bayart CB, Hogan S, Piliang M, Bergfeld WF. Treatment of Alopecia Areata With Tofacitinib. JAMA Dermatology. 2017;153(6):600. doi:10.1001/jamadermatol.2017.0001</w:t>
      </w:r>
    </w:p>
    <w:p w14:paraId="0D1C6EC8" w14:textId="77777777" w:rsidR="0029060F" w:rsidRPr="007C1500" w:rsidRDefault="0029060F" w:rsidP="0029060F">
      <w:pPr>
        <w:rPr>
          <w:rFonts w:ascii="Times New Roman" w:hAnsi="Times New Roman"/>
          <w:sz w:val="20"/>
        </w:rPr>
      </w:pPr>
    </w:p>
    <w:p w14:paraId="16D2A342" w14:textId="77777777" w:rsidR="0029060F" w:rsidRPr="007C1500" w:rsidRDefault="0029060F" w:rsidP="0029060F">
      <w:pPr>
        <w:rPr>
          <w:rFonts w:ascii="Times New Roman" w:hAnsi="Times New Roman"/>
          <w:sz w:val="20"/>
        </w:rPr>
      </w:pPr>
      <w:r w:rsidRPr="007C1500">
        <w:rPr>
          <w:rFonts w:ascii="Times New Roman" w:hAnsi="Times New Roman"/>
          <w:sz w:val="20"/>
        </w:rPr>
        <w:t>Castelo-Soccio L. Experience with oral tofacitinib in 8 adolescent patients with alopecia universalis. Journal of the American Academy of Dermatology. 2017;76(4):754-755. doi:10.1016/j.jaad.2016.11.038.</w:t>
      </w:r>
    </w:p>
    <w:p w14:paraId="29CDE216" w14:textId="77777777" w:rsidR="0029060F" w:rsidRPr="007C1500" w:rsidRDefault="0029060F" w:rsidP="0029060F">
      <w:pPr>
        <w:rPr>
          <w:rFonts w:ascii="Times New Roman" w:eastAsia="Times New Roman" w:hAnsi="Times New Roman"/>
          <w:sz w:val="20"/>
          <w:highlight w:val="yellow"/>
        </w:rPr>
      </w:pPr>
    </w:p>
    <w:p w14:paraId="5A6727EE" w14:textId="77777777" w:rsidR="0029060F" w:rsidRPr="007C1500" w:rsidRDefault="0029060F" w:rsidP="0029060F">
      <w:pPr>
        <w:rPr>
          <w:rFonts w:ascii="Times New Roman" w:hAnsi="Times New Roman"/>
          <w:sz w:val="20"/>
        </w:rPr>
      </w:pPr>
      <w:r w:rsidRPr="007C1500">
        <w:rPr>
          <w:rFonts w:ascii="Times New Roman" w:hAnsi="Times New Roman"/>
          <w:sz w:val="20"/>
        </w:rPr>
        <w:t xml:space="preserve">Park H-S, Kim M-W, Lee JS, et al. Oral tofacitinib monotherapy in Korean patients with refractory moderate-to-severe alopecia areata: A case series. </w:t>
      </w:r>
      <w:r w:rsidRPr="007C1500">
        <w:rPr>
          <w:rFonts w:ascii="Times New Roman" w:eastAsia="Times New Roman" w:hAnsi="Times New Roman"/>
          <w:iCs/>
          <w:sz w:val="20"/>
        </w:rPr>
        <w:t xml:space="preserve">J Am Acad Dermatol. </w:t>
      </w:r>
      <w:r w:rsidRPr="007C1500">
        <w:rPr>
          <w:rFonts w:ascii="Times New Roman" w:hAnsi="Times New Roman"/>
          <w:sz w:val="20"/>
        </w:rPr>
        <w:t xml:space="preserve">2017;77(5):978-980. </w:t>
      </w:r>
    </w:p>
    <w:p w14:paraId="4273A94E" w14:textId="77777777" w:rsidR="0029060F" w:rsidRPr="007C1500" w:rsidRDefault="0029060F" w:rsidP="0029060F">
      <w:pPr>
        <w:rPr>
          <w:rFonts w:ascii="Times New Roman" w:eastAsia="Times New Roman" w:hAnsi="Times New Roman"/>
          <w:sz w:val="20"/>
          <w:highlight w:val="yellow"/>
        </w:rPr>
      </w:pPr>
    </w:p>
    <w:p w14:paraId="6A32F8FD" w14:textId="77777777" w:rsidR="0029060F" w:rsidRPr="007C1500" w:rsidRDefault="0029060F" w:rsidP="0029060F">
      <w:pPr>
        <w:rPr>
          <w:rFonts w:ascii="Times New Roman" w:eastAsia="Times New Roman" w:hAnsi="Times New Roman"/>
          <w:sz w:val="20"/>
        </w:rPr>
      </w:pPr>
      <w:r w:rsidRPr="007C1500">
        <w:rPr>
          <w:rFonts w:ascii="Times New Roman" w:eastAsia="Times New Roman" w:hAnsi="Times New Roman"/>
          <w:sz w:val="20"/>
        </w:rPr>
        <w:t>Craiglow BG, Liu LY, King BA. Tofacitinib for the Treatment of Alopecia Areata in Adolescents.</w:t>
      </w:r>
      <w:r w:rsidRPr="007C1500">
        <w:rPr>
          <w:rFonts w:ascii="Times New Roman" w:eastAsia="Times New Roman" w:hAnsi="Times New Roman"/>
          <w:color w:val="3421C0"/>
          <w:sz w:val="20"/>
        </w:rPr>
        <w:t xml:space="preserve"> </w:t>
      </w:r>
      <w:r w:rsidRPr="007C1500">
        <w:rPr>
          <w:rFonts w:ascii="Times New Roman" w:eastAsia="Times New Roman" w:hAnsi="Times New Roman"/>
          <w:iCs/>
          <w:sz w:val="20"/>
        </w:rPr>
        <w:t xml:space="preserve">J Am Acad Dermatol. </w:t>
      </w:r>
      <w:r w:rsidRPr="007C1500">
        <w:rPr>
          <w:rFonts w:ascii="Times New Roman" w:hAnsi="Times New Roman"/>
          <w:color w:val="000000"/>
          <w:sz w:val="20"/>
          <w:shd w:val="clear" w:color="auto" w:fill="FFFFFF"/>
        </w:rPr>
        <w:t>2017 Jan;76(1):29-32</w:t>
      </w:r>
    </w:p>
    <w:p w14:paraId="4086F214" w14:textId="77777777" w:rsidR="0029060F" w:rsidRPr="007C1500" w:rsidRDefault="0029060F" w:rsidP="0029060F">
      <w:pPr>
        <w:pStyle w:val="ListParagraph"/>
        <w:ind w:left="0"/>
        <w:rPr>
          <w:rFonts w:ascii="Times New Roman" w:hAnsi="Times New Roman"/>
          <w:sz w:val="20"/>
        </w:rPr>
      </w:pPr>
    </w:p>
    <w:p w14:paraId="1401BFE3" w14:textId="77777777" w:rsidR="0029060F" w:rsidRPr="007C1500" w:rsidRDefault="0029060F" w:rsidP="0029060F">
      <w:pPr>
        <w:rPr>
          <w:rFonts w:ascii="Times New Roman" w:eastAsia="Times New Roman" w:hAnsi="Times New Roman"/>
          <w:sz w:val="20"/>
        </w:rPr>
      </w:pPr>
      <w:r w:rsidRPr="007C1500">
        <w:rPr>
          <w:rFonts w:ascii="Times New Roman" w:eastAsia="Times New Roman" w:hAnsi="Times New Roman"/>
          <w:sz w:val="20"/>
        </w:rPr>
        <w:t xml:space="preserve">Liu LY, Craiglow B, Dai F, King BA. Tofacitinib for the Treatment of Severe Alopecia Areata and Variants: Results in 90 Patients. </w:t>
      </w:r>
      <w:r w:rsidRPr="007C1500">
        <w:rPr>
          <w:rFonts w:ascii="Times New Roman" w:eastAsia="Times New Roman" w:hAnsi="Times New Roman"/>
          <w:iCs/>
          <w:sz w:val="20"/>
        </w:rPr>
        <w:t xml:space="preserve">J Am Acad Dermatol. </w:t>
      </w:r>
      <w:r w:rsidRPr="007C1500">
        <w:rPr>
          <w:rFonts w:ascii="Times New Roman" w:hAnsi="Times New Roman"/>
          <w:color w:val="000000"/>
          <w:sz w:val="20"/>
          <w:shd w:val="clear" w:color="auto" w:fill="FFFFFF"/>
        </w:rPr>
        <w:t>2017 Jan;76(1):22-28</w:t>
      </w:r>
    </w:p>
    <w:p w14:paraId="222B1A0B" w14:textId="77777777" w:rsidR="0029060F" w:rsidRPr="007C1500" w:rsidRDefault="0029060F" w:rsidP="0029060F">
      <w:pPr>
        <w:pStyle w:val="ListParagraph"/>
        <w:ind w:left="0"/>
        <w:rPr>
          <w:rFonts w:ascii="Times New Roman" w:hAnsi="Times New Roman"/>
          <w:sz w:val="20"/>
        </w:rPr>
      </w:pPr>
    </w:p>
    <w:p w14:paraId="6A92E2C6" w14:textId="77777777" w:rsidR="0029060F" w:rsidRPr="007C1500" w:rsidRDefault="0029060F" w:rsidP="0029060F">
      <w:pPr>
        <w:rPr>
          <w:rFonts w:ascii="Times New Roman" w:eastAsia="Times New Roman" w:hAnsi="Times New Roman"/>
          <w:sz w:val="20"/>
        </w:rPr>
      </w:pPr>
      <w:r w:rsidRPr="007C1500">
        <w:rPr>
          <w:rFonts w:ascii="Times New Roman" w:eastAsia="Times New Roman" w:hAnsi="Times New Roman"/>
          <w:sz w:val="20"/>
        </w:rPr>
        <w:t xml:space="preserve">Crispin M, Ko J, Craiglow BG, Li S, Shankar G, Urban JR, Chen JC, Cerise JE, Jabbari A, Winge MCG, Marinkovich MP, Christiano AM, Oro AE, King BA. Safety and efficacy of the JAK inhibitor </w:t>
      </w:r>
      <w:r w:rsidRPr="007C1500">
        <w:rPr>
          <w:rFonts w:ascii="Times New Roman" w:eastAsia="Times New Roman" w:hAnsi="Times New Roman"/>
          <w:color w:val="000000"/>
          <w:sz w:val="20"/>
        </w:rPr>
        <w:t>tofacitinib citrate in patients with alopecia areata. JCI Insight.</w:t>
      </w:r>
      <w:r w:rsidRPr="007C1500">
        <w:rPr>
          <w:rStyle w:val="apple-converted-space"/>
          <w:rFonts w:ascii="Times New Roman" w:eastAsia="Times New Roman" w:hAnsi="Times New Roman"/>
          <w:color w:val="000000"/>
          <w:sz w:val="20"/>
          <w:shd w:val="clear" w:color="auto" w:fill="FFFFFF"/>
        </w:rPr>
        <w:t> </w:t>
      </w:r>
      <w:r w:rsidRPr="007C1500">
        <w:rPr>
          <w:rFonts w:ascii="Times New Roman" w:eastAsia="Times New Roman" w:hAnsi="Times New Roman"/>
          <w:color w:val="000000"/>
          <w:sz w:val="20"/>
          <w:shd w:val="clear" w:color="auto" w:fill="FFFFFF"/>
        </w:rPr>
        <w:t>2016 Sep 22;1(15):e89776</w:t>
      </w:r>
    </w:p>
    <w:p w14:paraId="2012AA69" w14:textId="77777777" w:rsidR="0029060F" w:rsidRPr="007C1500" w:rsidRDefault="0029060F" w:rsidP="0029060F">
      <w:pPr>
        <w:rPr>
          <w:rFonts w:ascii="Times New Roman" w:hAnsi="Times New Roman"/>
          <w:sz w:val="20"/>
          <w:u w:val="single"/>
        </w:rPr>
      </w:pPr>
    </w:p>
    <w:p w14:paraId="072047E1" w14:textId="77777777" w:rsidR="0029060F" w:rsidRPr="007C1500" w:rsidRDefault="0029060F" w:rsidP="0029060F">
      <w:pPr>
        <w:pStyle w:val="Title"/>
        <w:spacing w:before="0" w:beforeAutospacing="0" w:after="0" w:afterAutospacing="0"/>
        <w:rPr>
          <w:color w:val="000000"/>
          <w:sz w:val="20"/>
          <w:szCs w:val="20"/>
        </w:rPr>
      </w:pPr>
      <w:r w:rsidRPr="007C1500">
        <w:rPr>
          <w:color w:val="000000"/>
          <w:sz w:val="20"/>
          <w:szCs w:val="20"/>
        </w:rPr>
        <w:t>Mackay-</w:t>
      </w:r>
      <w:proofErr w:type="spellStart"/>
      <w:r w:rsidRPr="007C1500">
        <w:rPr>
          <w:color w:val="000000"/>
          <w:sz w:val="20"/>
          <w:szCs w:val="20"/>
        </w:rPr>
        <w:t>Wiggan</w:t>
      </w:r>
      <w:proofErr w:type="spellEnd"/>
      <w:r w:rsidRPr="007C1500">
        <w:rPr>
          <w:color w:val="000000"/>
          <w:sz w:val="20"/>
          <w:szCs w:val="20"/>
        </w:rPr>
        <w:t xml:space="preserve"> J, Jabbari A, Nguyen N, Cerise JE, Clark C, </w:t>
      </w:r>
      <w:proofErr w:type="spellStart"/>
      <w:r w:rsidRPr="007C1500">
        <w:rPr>
          <w:color w:val="000000"/>
          <w:sz w:val="20"/>
          <w:szCs w:val="20"/>
        </w:rPr>
        <w:t>Ulerio</w:t>
      </w:r>
      <w:proofErr w:type="spellEnd"/>
      <w:r w:rsidRPr="007C1500">
        <w:rPr>
          <w:color w:val="000000"/>
          <w:sz w:val="20"/>
          <w:szCs w:val="20"/>
        </w:rPr>
        <w:t xml:space="preserve"> G, Furniss M, Vaughan R,</w:t>
      </w:r>
      <w:r w:rsidRPr="007C1500">
        <w:rPr>
          <w:rStyle w:val="apple-converted-space"/>
          <w:color w:val="000000"/>
          <w:sz w:val="20"/>
          <w:szCs w:val="20"/>
        </w:rPr>
        <w:t> </w:t>
      </w:r>
      <w:proofErr w:type="spellStart"/>
      <w:r w:rsidRPr="007C1500">
        <w:rPr>
          <w:bCs/>
          <w:color w:val="000000"/>
          <w:sz w:val="20"/>
          <w:szCs w:val="20"/>
        </w:rPr>
        <w:t>Christiano</w:t>
      </w:r>
      <w:proofErr w:type="spellEnd"/>
      <w:r w:rsidRPr="007C1500">
        <w:rPr>
          <w:rStyle w:val="apple-converted-space"/>
          <w:color w:val="000000"/>
          <w:sz w:val="20"/>
          <w:szCs w:val="20"/>
        </w:rPr>
        <w:t> </w:t>
      </w:r>
      <w:r w:rsidRPr="007C1500">
        <w:rPr>
          <w:color w:val="000000"/>
          <w:sz w:val="20"/>
          <w:szCs w:val="20"/>
        </w:rPr>
        <w:t>AM,</w:t>
      </w:r>
      <w:r w:rsidRPr="007C1500">
        <w:rPr>
          <w:rStyle w:val="apple-converted-space"/>
          <w:color w:val="000000"/>
          <w:sz w:val="20"/>
          <w:szCs w:val="20"/>
        </w:rPr>
        <w:t> </w:t>
      </w:r>
      <w:proofErr w:type="spellStart"/>
      <w:r w:rsidRPr="007C1500">
        <w:rPr>
          <w:bCs/>
          <w:color w:val="000000"/>
          <w:sz w:val="20"/>
          <w:szCs w:val="20"/>
        </w:rPr>
        <w:t>Clynes</w:t>
      </w:r>
      <w:proofErr w:type="spellEnd"/>
      <w:r w:rsidRPr="007C1500">
        <w:rPr>
          <w:rStyle w:val="apple-converted-space"/>
          <w:color w:val="000000"/>
          <w:sz w:val="20"/>
          <w:szCs w:val="20"/>
        </w:rPr>
        <w:t> </w:t>
      </w:r>
      <w:r w:rsidRPr="007C1500">
        <w:rPr>
          <w:color w:val="000000"/>
          <w:sz w:val="20"/>
          <w:szCs w:val="20"/>
        </w:rPr>
        <w:t xml:space="preserve">R. Oral </w:t>
      </w:r>
      <w:proofErr w:type="spellStart"/>
      <w:r w:rsidRPr="007C1500">
        <w:rPr>
          <w:color w:val="000000"/>
          <w:sz w:val="20"/>
          <w:szCs w:val="20"/>
        </w:rPr>
        <w:t>ruxolitinib</w:t>
      </w:r>
      <w:proofErr w:type="spellEnd"/>
      <w:r w:rsidRPr="007C1500">
        <w:rPr>
          <w:color w:val="000000"/>
          <w:sz w:val="20"/>
          <w:szCs w:val="20"/>
        </w:rPr>
        <w:t xml:space="preserve"> induces hair regrowth in patients with moderate-to-severe</w:t>
      </w:r>
      <w:r w:rsidRPr="007C1500">
        <w:rPr>
          <w:rStyle w:val="apple-converted-space"/>
          <w:color w:val="642A8F"/>
          <w:sz w:val="20"/>
          <w:szCs w:val="20"/>
          <w:u w:val="single"/>
        </w:rPr>
        <w:t> </w:t>
      </w:r>
      <w:r w:rsidRPr="007C1500">
        <w:rPr>
          <w:bCs/>
          <w:color w:val="000000"/>
          <w:sz w:val="20"/>
          <w:szCs w:val="20"/>
        </w:rPr>
        <w:t>alopecia</w:t>
      </w:r>
      <w:r w:rsidRPr="007C1500">
        <w:rPr>
          <w:rStyle w:val="apple-converted-space"/>
          <w:color w:val="642A8F"/>
          <w:sz w:val="20"/>
          <w:szCs w:val="20"/>
          <w:u w:val="single"/>
        </w:rPr>
        <w:t> </w:t>
      </w:r>
      <w:proofErr w:type="spellStart"/>
      <w:r w:rsidRPr="007C1500">
        <w:rPr>
          <w:color w:val="000000"/>
          <w:sz w:val="20"/>
          <w:szCs w:val="20"/>
        </w:rPr>
        <w:t>areata</w:t>
      </w:r>
      <w:proofErr w:type="spellEnd"/>
      <w:r w:rsidRPr="007C1500">
        <w:rPr>
          <w:color w:val="000000"/>
          <w:sz w:val="20"/>
          <w:szCs w:val="20"/>
        </w:rPr>
        <w:t xml:space="preserve">. </w:t>
      </w:r>
      <w:r w:rsidRPr="007C1500">
        <w:rPr>
          <w:rStyle w:val="jrnl"/>
          <w:color w:val="000000"/>
          <w:sz w:val="20"/>
          <w:szCs w:val="20"/>
        </w:rPr>
        <w:t>JCI Insight</w:t>
      </w:r>
      <w:r w:rsidRPr="007C1500">
        <w:rPr>
          <w:color w:val="000000"/>
          <w:sz w:val="20"/>
          <w:szCs w:val="20"/>
        </w:rPr>
        <w:t>. 2016 Sep 22;1(15</w:t>
      </w:r>
      <w:proofErr w:type="gramStart"/>
      <w:r w:rsidRPr="007C1500">
        <w:rPr>
          <w:color w:val="000000"/>
          <w:sz w:val="20"/>
          <w:szCs w:val="20"/>
        </w:rPr>
        <w:t>):e</w:t>
      </w:r>
      <w:proofErr w:type="gramEnd"/>
      <w:r w:rsidRPr="007C1500">
        <w:rPr>
          <w:color w:val="000000"/>
          <w:sz w:val="20"/>
          <w:szCs w:val="20"/>
        </w:rPr>
        <w:t>89790</w:t>
      </w:r>
    </w:p>
    <w:p w14:paraId="7C722C05" w14:textId="77777777" w:rsidR="0029060F" w:rsidRPr="007C1500" w:rsidRDefault="0029060F" w:rsidP="0029060F">
      <w:pPr>
        <w:rPr>
          <w:rFonts w:ascii="Times New Roman" w:hAnsi="Times New Roman"/>
          <w:sz w:val="20"/>
        </w:rPr>
      </w:pPr>
      <w:r w:rsidRPr="007C1500">
        <w:rPr>
          <w:rFonts w:ascii="Times New Roman" w:hAnsi="Times New Roman"/>
          <w:sz w:val="20"/>
        </w:rPr>
        <w:fldChar w:fldCharType="begin"/>
      </w:r>
      <w:r w:rsidRPr="007C1500">
        <w:rPr>
          <w:rFonts w:ascii="Times New Roman" w:hAnsi="Times New Roman"/>
          <w:sz w:val="20"/>
        </w:rPr>
        <w:instrText xml:space="preserve"> ADDIN EN.REFLIST </w:instrText>
      </w:r>
      <w:r w:rsidRPr="007C1500">
        <w:rPr>
          <w:rFonts w:ascii="Times New Roman" w:hAnsi="Times New Roman"/>
          <w:sz w:val="20"/>
        </w:rPr>
        <w:fldChar w:fldCharType="separate"/>
      </w:r>
    </w:p>
    <w:p w14:paraId="430FBF3E" w14:textId="77777777" w:rsidR="0029060F" w:rsidRPr="007C1500" w:rsidRDefault="0029060F" w:rsidP="0029060F">
      <w:pPr>
        <w:rPr>
          <w:rFonts w:ascii="Times New Roman" w:hAnsi="Times New Roman"/>
          <w:sz w:val="20"/>
        </w:rPr>
      </w:pPr>
      <w:r w:rsidRPr="007C1500">
        <w:rPr>
          <w:rFonts w:ascii="Times New Roman" w:hAnsi="Times New Roman"/>
          <w:sz w:val="20"/>
        </w:rPr>
        <w:t>Craiglow BG, Tavares D, King BA. Topical Ruxolitinib for the Treatment of Alopecia Universalis. JAMA Dermatol 2016 Apr 1;152(4):490-1</w:t>
      </w:r>
    </w:p>
    <w:p w14:paraId="4E287814" w14:textId="77777777" w:rsidR="0029060F" w:rsidRPr="007C1500" w:rsidRDefault="0029060F" w:rsidP="0029060F">
      <w:pPr>
        <w:rPr>
          <w:rFonts w:ascii="Times New Roman" w:hAnsi="Times New Roman"/>
          <w:sz w:val="20"/>
        </w:rPr>
      </w:pPr>
    </w:p>
    <w:p w14:paraId="019366D8" w14:textId="77777777" w:rsidR="0029060F" w:rsidRPr="007C1500" w:rsidRDefault="0029060F" w:rsidP="0029060F">
      <w:pPr>
        <w:rPr>
          <w:rFonts w:ascii="Times New Roman" w:hAnsi="Times New Roman"/>
          <w:sz w:val="20"/>
        </w:rPr>
      </w:pPr>
      <w:r w:rsidRPr="007C1500">
        <w:rPr>
          <w:rFonts w:ascii="Times New Roman" w:hAnsi="Times New Roman"/>
          <w:sz w:val="20"/>
        </w:rPr>
        <w:fldChar w:fldCharType="end"/>
      </w:r>
      <w:r w:rsidRPr="007C1500">
        <w:rPr>
          <w:rFonts w:ascii="Times New Roman" w:hAnsi="Times New Roman"/>
          <w:sz w:val="20"/>
        </w:rPr>
        <w:t>Xing L, Dai Z, Jabbari A, et al. Alopecia areata is driven by cytotoxic T lymphocytes and is reversed by JAK inhibition. Nature medicine 2014;20:1043-9</w:t>
      </w:r>
    </w:p>
    <w:p w14:paraId="0EDD1C34" w14:textId="77777777" w:rsidR="0029060F" w:rsidRPr="007C1500" w:rsidRDefault="0029060F" w:rsidP="0029060F">
      <w:pPr>
        <w:rPr>
          <w:rFonts w:ascii="Times New Roman" w:hAnsi="Times New Roman"/>
          <w:sz w:val="20"/>
        </w:rPr>
      </w:pPr>
    </w:p>
    <w:p w14:paraId="538F9F0D" w14:textId="77777777" w:rsidR="0029060F" w:rsidRPr="007C1500" w:rsidRDefault="0029060F" w:rsidP="0029060F">
      <w:pPr>
        <w:rPr>
          <w:rFonts w:ascii="Times New Roman" w:hAnsi="Times New Roman"/>
          <w:sz w:val="20"/>
        </w:rPr>
      </w:pPr>
      <w:r w:rsidRPr="007C1500">
        <w:rPr>
          <w:rFonts w:ascii="Times New Roman" w:hAnsi="Times New Roman"/>
          <w:sz w:val="20"/>
        </w:rPr>
        <w:t>Craiglow BG, King BA. Killing Two Birds with One Stone: Oral Tofacitinib Reverses Alopecia Universalis in a Patient with Plaque Psoriasis. J Invest Dermatol. 2014 Dec;134(12):2988-90</w:t>
      </w:r>
    </w:p>
    <w:p w14:paraId="47D5A8DA" w14:textId="77777777" w:rsidR="0029060F" w:rsidRPr="007C1500" w:rsidRDefault="0029060F" w:rsidP="0029060F">
      <w:pPr>
        <w:rPr>
          <w:rFonts w:ascii="Times New Roman" w:hAnsi="Times New Roman"/>
          <w:sz w:val="20"/>
        </w:rPr>
      </w:pPr>
    </w:p>
    <w:p w14:paraId="6ABB7D5F" w14:textId="77777777" w:rsidR="0029060F" w:rsidRPr="007C1500" w:rsidRDefault="0029060F" w:rsidP="0029060F">
      <w:pPr>
        <w:rPr>
          <w:rFonts w:ascii="Times New Roman" w:hAnsi="Times New Roman"/>
          <w:sz w:val="20"/>
        </w:rPr>
      </w:pPr>
    </w:p>
    <w:p w14:paraId="35C59EF9" w14:textId="77777777" w:rsidR="0029060F" w:rsidRPr="007C1500" w:rsidRDefault="0029060F" w:rsidP="0029060F">
      <w:pPr>
        <w:rPr>
          <w:rFonts w:ascii="Times New Roman" w:hAnsi="Times New Roman"/>
          <w:sz w:val="20"/>
        </w:rPr>
      </w:pPr>
    </w:p>
    <w:p w14:paraId="79707ACA" w14:textId="77777777" w:rsidR="0029060F" w:rsidRPr="007C1500" w:rsidRDefault="0029060F" w:rsidP="0029060F">
      <w:pPr>
        <w:rPr>
          <w:rFonts w:ascii="Times New Roman" w:hAnsi="Times New Roman"/>
          <w:sz w:val="20"/>
          <w:u w:val="single"/>
        </w:rPr>
      </w:pPr>
      <w:r w:rsidRPr="007C1500">
        <w:rPr>
          <w:rFonts w:ascii="Times New Roman" w:hAnsi="Times New Roman"/>
          <w:sz w:val="20"/>
          <w:u w:val="single"/>
        </w:rPr>
        <w:t>References regarding health outcomes associated with alopecia areata:</w:t>
      </w:r>
    </w:p>
    <w:p w14:paraId="6B238A65" w14:textId="77777777" w:rsidR="0029060F" w:rsidRPr="007C1500" w:rsidRDefault="0029060F" w:rsidP="0029060F">
      <w:pPr>
        <w:rPr>
          <w:rFonts w:ascii="Times New Roman" w:eastAsia="Times New Roman" w:hAnsi="Times New Roman"/>
          <w:sz w:val="20"/>
        </w:rPr>
      </w:pPr>
      <w:r w:rsidRPr="007C1500">
        <w:rPr>
          <w:rFonts w:ascii="Times New Roman" w:eastAsia="Times New Roman" w:hAnsi="Times New Roman"/>
          <w:color w:val="000000"/>
          <w:sz w:val="20"/>
          <w:lang w:val="x-none"/>
        </w:rPr>
        <w:t>Liu LY, King BA, Craiglow BG.  Alopecia areata is associated with impaired health-related quality of life: a survey of affected adults and children, and their families.  </w:t>
      </w:r>
      <w:r w:rsidRPr="007C1500">
        <w:rPr>
          <w:rFonts w:ascii="Times New Roman" w:eastAsia="Times New Roman" w:hAnsi="Times New Roman"/>
          <w:i/>
          <w:iCs/>
          <w:color w:val="000000"/>
          <w:sz w:val="20"/>
          <w:lang w:val="x-none"/>
        </w:rPr>
        <w:t>J Am Acad Dermatol</w:t>
      </w:r>
      <w:r w:rsidRPr="007C1500">
        <w:rPr>
          <w:rFonts w:ascii="Times New Roman" w:eastAsia="Times New Roman" w:hAnsi="Times New Roman"/>
          <w:color w:val="000000"/>
          <w:sz w:val="20"/>
          <w:lang w:val="x-none"/>
        </w:rPr>
        <w:t>. 2018 Feb 6 [epub ahead of print]</w:t>
      </w:r>
    </w:p>
    <w:p w14:paraId="4D813E00" w14:textId="77777777" w:rsidR="0029060F" w:rsidRPr="007C1500" w:rsidRDefault="0029060F" w:rsidP="0029060F">
      <w:pPr>
        <w:pStyle w:val="ListParagraph"/>
        <w:ind w:left="0"/>
        <w:rPr>
          <w:rFonts w:ascii="Times New Roman" w:eastAsia="Calibri" w:hAnsi="Times New Roman"/>
          <w:sz w:val="20"/>
        </w:rPr>
      </w:pPr>
    </w:p>
    <w:p w14:paraId="723462D5" w14:textId="77777777" w:rsidR="0029060F" w:rsidRPr="007C1500" w:rsidRDefault="0029060F" w:rsidP="0029060F">
      <w:pPr>
        <w:pStyle w:val="ListParagraph"/>
        <w:ind w:left="0"/>
        <w:rPr>
          <w:rFonts w:ascii="Times New Roman" w:hAnsi="Times New Roman"/>
          <w:sz w:val="20"/>
        </w:rPr>
      </w:pPr>
      <w:r w:rsidRPr="007C1500">
        <w:rPr>
          <w:rFonts w:ascii="Times New Roman" w:hAnsi="Times New Roman"/>
          <w:sz w:val="20"/>
        </w:rPr>
        <w:t xml:space="preserve">Liu LY, </w:t>
      </w:r>
      <w:proofErr w:type="spellStart"/>
      <w:r w:rsidRPr="007C1500">
        <w:rPr>
          <w:rFonts w:ascii="Times New Roman" w:hAnsi="Times New Roman"/>
          <w:sz w:val="20"/>
        </w:rPr>
        <w:t>Craiglow</w:t>
      </w:r>
      <w:proofErr w:type="spellEnd"/>
      <w:r w:rsidRPr="007C1500">
        <w:rPr>
          <w:rFonts w:ascii="Times New Roman" w:hAnsi="Times New Roman"/>
          <w:sz w:val="20"/>
        </w:rPr>
        <w:t xml:space="preserve"> BG, King BA. Successful treatment of moderate-to-severe alopecia </w:t>
      </w:r>
      <w:proofErr w:type="spellStart"/>
      <w:r w:rsidRPr="007C1500">
        <w:rPr>
          <w:rFonts w:ascii="Times New Roman" w:hAnsi="Times New Roman"/>
          <w:sz w:val="20"/>
        </w:rPr>
        <w:t>areata</w:t>
      </w:r>
      <w:proofErr w:type="spellEnd"/>
      <w:r w:rsidRPr="007C1500">
        <w:rPr>
          <w:rFonts w:ascii="Times New Roman" w:hAnsi="Times New Roman"/>
          <w:sz w:val="20"/>
        </w:rPr>
        <w:t xml:space="preserve"> improves health-related quality of life. </w:t>
      </w:r>
      <w:r w:rsidRPr="007C1500">
        <w:rPr>
          <w:rFonts w:ascii="Times New Roman" w:hAnsi="Times New Roman"/>
          <w:iCs/>
          <w:sz w:val="20"/>
        </w:rPr>
        <w:t xml:space="preserve">J Am </w:t>
      </w:r>
      <w:proofErr w:type="spellStart"/>
      <w:r w:rsidRPr="007C1500">
        <w:rPr>
          <w:rFonts w:ascii="Times New Roman" w:hAnsi="Times New Roman"/>
          <w:iCs/>
          <w:sz w:val="20"/>
        </w:rPr>
        <w:t>Acad</w:t>
      </w:r>
      <w:proofErr w:type="spellEnd"/>
      <w:r w:rsidRPr="007C1500">
        <w:rPr>
          <w:rFonts w:ascii="Times New Roman" w:hAnsi="Times New Roman"/>
          <w:iCs/>
          <w:sz w:val="20"/>
        </w:rPr>
        <w:t xml:space="preserve"> Dermatol. </w:t>
      </w:r>
      <w:r w:rsidRPr="007C1500">
        <w:rPr>
          <w:rFonts w:ascii="Times New Roman" w:hAnsi="Times New Roman"/>
          <w:sz w:val="20"/>
        </w:rPr>
        <w:t>2018;78(3):</w:t>
      </w:r>
      <w:r w:rsidRPr="007C1500">
        <w:rPr>
          <w:rFonts w:ascii="Times New Roman" w:hAnsi="Times New Roman"/>
          <w:color w:val="000000"/>
          <w:sz w:val="20"/>
          <w:shd w:val="clear" w:color="auto" w:fill="FFFFFF"/>
        </w:rPr>
        <w:t>597-599.e2</w:t>
      </w:r>
    </w:p>
    <w:p w14:paraId="5EC0879A" w14:textId="77777777" w:rsidR="0029060F" w:rsidRPr="007C1500" w:rsidRDefault="0029060F" w:rsidP="0029060F">
      <w:pPr>
        <w:pStyle w:val="ListParagraph"/>
        <w:ind w:left="0"/>
        <w:rPr>
          <w:rFonts w:ascii="Times New Roman" w:hAnsi="Times New Roman"/>
          <w:color w:val="000000"/>
          <w:sz w:val="20"/>
        </w:rPr>
      </w:pPr>
    </w:p>
    <w:p w14:paraId="1B1F1376" w14:textId="77777777" w:rsidR="0029060F" w:rsidRPr="007C1500" w:rsidRDefault="0029060F" w:rsidP="0029060F">
      <w:pPr>
        <w:pStyle w:val="ListParagraph"/>
        <w:ind w:left="0"/>
        <w:rPr>
          <w:rFonts w:ascii="Times New Roman" w:hAnsi="Times New Roman"/>
          <w:color w:val="000000"/>
          <w:sz w:val="20"/>
        </w:rPr>
      </w:pPr>
      <w:r w:rsidRPr="007C1500">
        <w:rPr>
          <w:rFonts w:ascii="Times New Roman" w:hAnsi="Times New Roman"/>
          <w:color w:val="000000"/>
          <w:sz w:val="20"/>
        </w:rPr>
        <w:t xml:space="preserve">Liu LY, King BA, </w:t>
      </w:r>
      <w:proofErr w:type="spellStart"/>
      <w:r w:rsidRPr="007C1500">
        <w:rPr>
          <w:rFonts w:ascii="Times New Roman" w:hAnsi="Times New Roman"/>
          <w:color w:val="000000"/>
          <w:sz w:val="20"/>
        </w:rPr>
        <w:t>Craiglow</w:t>
      </w:r>
      <w:proofErr w:type="spellEnd"/>
      <w:r w:rsidRPr="007C1500">
        <w:rPr>
          <w:rFonts w:ascii="Times New Roman" w:hAnsi="Times New Roman"/>
          <w:color w:val="000000"/>
          <w:sz w:val="20"/>
        </w:rPr>
        <w:t xml:space="preserve"> BG. </w:t>
      </w:r>
      <w:hyperlink r:id="rId4" w:history="1">
        <w:r w:rsidRPr="007C1500">
          <w:rPr>
            <w:rFonts w:ascii="Times New Roman" w:hAnsi="Times New Roman"/>
            <w:color w:val="000000"/>
            <w:sz w:val="20"/>
            <w:u w:color="386EFF"/>
          </w:rPr>
          <w:t>Health-related quality of life (</w:t>
        </w:r>
        <w:proofErr w:type="spellStart"/>
        <w:r w:rsidRPr="007C1500">
          <w:rPr>
            <w:rFonts w:ascii="Times New Roman" w:hAnsi="Times New Roman"/>
            <w:color w:val="000000"/>
            <w:sz w:val="20"/>
            <w:u w:color="386EFF"/>
          </w:rPr>
          <w:t>HRQoL</w:t>
        </w:r>
        <w:proofErr w:type="spellEnd"/>
        <w:r w:rsidRPr="007C1500">
          <w:rPr>
            <w:rFonts w:ascii="Times New Roman" w:hAnsi="Times New Roman"/>
            <w:color w:val="000000"/>
            <w:sz w:val="20"/>
            <w:u w:color="386EFF"/>
          </w:rPr>
          <w:t xml:space="preserve">) among patients with alopecia </w:t>
        </w:r>
        <w:proofErr w:type="spellStart"/>
        <w:r w:rsidRPr="007C1500">
          <w:rPr>
            <w:rFonts w:ascii="Times New Roman" w:hAnsi="Times New Roman"/>
            <w:color w:val="000000"/>
            <w:sz w:val="20"/>
            <w:u w:color="386EFF"/>
          </w:rPr>
          <w:t>areata</w:t>
        </w:r>
        <w:proofErr w:type="spellEnd"/>
        <w:r w:rsidRPr="007C1500">
          <w:rPr>
            <w:rFonts w:ascii="Times New Roman" w:hAnsi="Times New Roman"/>
            <w:color w:val="000000"/>
            <w:sz w:val="20"/>
            <w:u w:color="386EFF"/>
          </w:rPr>
          <w:t xml:space="preserve"> (AA): A systematic review.</w:t>
        </w:r>
      </w:hyperlink>
      <w:r w:rsidRPr="007C1500">
        <w:rPr>
          <w:rFonts w:ascii="Times New Roman" w:hAnsi="Times New Roman"/>
          <w:color w:val="000000"/>
          <w:sz w:val="20"/>
        </w:rPr>
        <w:t xml:space="preserve">  </w:t>
      </w:r>
      <w:r w:rsidRPr="007C1500">
        <w:rPr>
          <w:rFonts w:ascii="Times New Roman" w:hAnsi="Times New Roman"/>
          <w:iCs/>
          <w:color w:val="000000"/>
          <w:sz w:val="20"/>
        </w:rPr>
        <w:t xml:space="preserve">J Am </w:t>
      </w:r>
      <w:proofErr w:type="spellStart"/>
      <w:r w:rsidRPr="007C1500">
        <w:rPr>
          <w:rFonts w:ascii="Times New Roman" w:hAnsi="Times New Roman"/>
          <w:iCs/>
          <w:color w:val="000000"/>
          <w:sz w:val="20"/>
        </w:rPr>
        <w:t>Acad</w:t>
      </w:r>
      <w:proofErr w:type="spellEnd"/>
      <w:r w:rsidRPr="007C1500">
        <w:rPr>
          <w:rFonts w:ascii="Times New Roman" w:hAnsi="Times New Roman"/>
          <w:iCs/>
          <w:color w:val="000000"/>
          <w:sz w:val="20"/>
        </w:rPr>
        <w:t xml:space="preserve"> Dermatol</w:t>
      </w:r>
      <w:r w:rsidRPr="007C1500">
        <w:rPr>
          <w:rFonts w:ascii="Times New Roman" w:hAnsi="Times New Roman"/>
          <w:color w:val="000000"/>
          <w:sz w:val="20"/>
        </w:rPr>
        <w:t>. 2016 Oct;75(4):806-812.e3</w:t>
      </w:r>
    </w:p>
    <w:p w14:paraId="123A5AA8" w14:textId="77777777" w:rsidR="0029060F" w:rsidRPr="007C1500" w:rsidRDefault="0029060F" w:rsidP="0029060F">
      <w:pPr>
        <w:rPr>
          <w:rFonts w:ascii="Times New Roman" w:hAnsi="Times New Roman"/>
          <w:sz w:val="20"/>
        </w:rPr>
      </w:pPr>
    </w:p>
    <w:p w14:paraId="63B488C4" w14:textId="77777777" w:rsidR="0029060F" w:rsidRPr="007C1500" w:rsidRDefault="0029060F" w:rsidP="0029060F">
      <w:pPr>
        <w:rPr>
          <w:rFonts w:ascii="Times New Roman" w:hAnsi="Times New Roman"/>
          <w:sz w:val="20"/>
        </w:rPr>
      </w:pPr>
      <w:r w:rsidRPr="007C1500">
        <w:rPr>
          <w:rFonts w:ascii="Times New Roman" w:hAnsi="Times New Roman"/>
          <w:sz w:val="20"/>
        </w:rPr>
        <w:t>Dubois M, Baumstarck-Barrau K, Gaudy-Marqueste C, Richard MA, Loundou A, Auquier P, </w:t>
      </w:r>
      <w:r w:rsidRPr="007C1500">
        <w:rPr>
          <w:rFonts w:ascii="Times New Roman" w:hAnsi="Times New Roman"/>
          <w:i/>
          <w:iCs/>
          <w:sz w:val="20"/>
        </w:rPr>
        <w:t>et al</w:t>
      </w:r>
      <w:r w:rsidRPr="007C1500">
        <w:rPr>
          <w:rFonts w:ascii="Times New Roman" w:hAnsi="Times New Roman"/>
          <w:sz w:val="20"/>
        </w:rPr>
        <w:t xml:space="preserve">. Quality of Life Group of the French Society of Dermatology. Quality of life in alopecia areata: A study of 60 cases. </w:t>
      </w:r>
      <w:r w:rsidRPr="007C1500">
        <w:rPr>
          <w:rFonts w:ascii="Times New Roman" w:hAnsi="Times New Roman"/>
          <w:i/>
          <w:sz w:val="20"/>
        </w:rPr>
        <w:t>J Invest Dermatol</w:t>
      </w:r>
      <w:r w:rsidRPr="007C1500">
        <w:rPr>
          <w:rFonts w:ascii="Times New Roman" w:hAnsi="Times New Roman"/>
          <w:sz w:val="20"/>
        </w:rPr>
        <w:t xml:space="preserve"> 2010;130:2830-3. </w:t>
      </w:r>
    </w:p>
    <w:p w14:paraId="1FEFA7B7" w14:textId="77777777" w:rsidR="0029060F" w:rsidRPr="007C1500" w:rsidRDefault="0029060F" w:rsidP="0029060F">
      <w:pPr>
        <w:rPr>
          <w:rFonts w:ascii="Times New Roman" w:hAnsi="Times New Roman"/>
          <w:sz w:val="20"/>
        </w:rPr>
      </w:pPr>
    </w:p>
    <w:p w14:paraId="4801C928" w14:textId="77777777" w:rsidR="0029060F" w:rsidRPr="007C1500" w:rsidRDefault="0029060F" w:rsidP="0029060F">
      <w:pPr>
        <w:rPr>
          <w:rFonts w:ascii="Times New Roman" w:hAnsi="Times New Roman"/>
          <w:sz w:val="20"/>
        </w:rPr>
      </w:pPr>
      <w:r w:rsidRPr="007C1500">
        <w:rPr>
          <w:rFonts w:ascii="Times New Roman" w:hAnsi="Times New Roman"/>
          <w:sz w:val="20"/>
        </w:rPr>
        <w:t xml:space="preserve">Hunt N, McHale S. Reported experiences of persons with alopecia areata. </w:t>
      </w:r>
      <w:r w:rsidRPr="007C1500">
        <w:rPr>
          <w:rFonts w:ascii="Times New Roman" w:hAnsi="Times New Roman"/>
          <w:i/>
          <w:sz w:val="20"/>
        </w:rPr>
        <w:t>J Loss Trauma</w:t>
      </w:r>
      <w:r w:rsidRPr="007C1500">
        <w:rPr>
          <w:rFonts w:ascii="Times New Roman" w:hAnsi="Times New Roman"/>
          <w:sz w:val="20"/>
        </w:rPr>
        <w:t xml:space="preserve"> 2005;10:33-50.</w:t>
      </w:r>
    </w:p>
    <w:p w14:paraId="078EEDC9" w14:textId="77777777" w:rsidR="0029060F" w:rsidRPr="007C1500" w:rsidRDefault="0029060F" w:rsidP="0029060F">
      <w:pPr>
        <w:rPr>
          <w:rFonts w:ascii="Times New Roman" w:hAnsi="Times New Roman"/>
          <w:sz w:val="20"/>
        </w:rPr>
      </w:pPr>
    </w:p>
    <w:p w14:paraId="1144DADD" w14:textId="77777777" w:rsidR="0029060F" w:rsidRPr="007C1500" w:rsidRDefault="0029060F" w:rsidP="0029060F">
      <w:pPr>
        <w:rPr>
          <w:rFonts w:ascii="Times New Roman" w:hAnsi="Times New Roman"/>
          <w:sz w:val="20"/>
        </w:rPr>
      </w:pPr>
      <w:r w:rsidRPr="007C1500">
        <w:rPr>
          <w:rFonts w:ascii="Times New Roman" w:hAnsi="Times New Roman"/>
          <w:sz w:val="20"/>
        </w:rPr>
        <w:t xml:space="preserve">Gulec AT, Tanriverdi N, Dürü Ç, Saray Y, Akçali C. The role of psychological factors in alopecia areata and the impact of the disease on the quality of life. </w:t>
      </w:r>
      <w:r w:rsidRPr="007C1500">
        <w:rPr>
          <w:rFonts w:ascii="Times New Roman" w:hAnsi="Times New Roman"/>
          <w:i/>
          <w:sz w:val="20"/>
        </w:rPr>
        <w:t>Int J Dermatol</w:t>
      </w:r>
      <w:r w:rsidRPr="007C1500">
        <w:rPr>
          <w:rFonts w:ascii="Times New Roman" w:hAnsi="Times New Roman"/>
          <w:sz w:val="20"/>
        </w:rPr>
        <w:t xml:space="preserve"> 2004;43:352-6.</w:t>
      </w:r>
    </w:p>
    <w:p w14:paraId="198D1586" w14:textId="77777777" w:rsidR="0029060F" w:rsidRPr="007C1500" w:rsidRDefault="0029060F" w:rsidP="0029060F">
      <w:pPr>
        <w:rPr>
          <w:rFonts w:ascii="Times New Roman" w:hAnsi="Times New Roman"/>
          <w:sz w:val="20"/>
        </w:rPr>
      </w:pPr>
    </w:p>
    <w:p w14:paraId="547F62DC" w14:textId="77777777" w:rsidR="0029060F" w:rsidRPr="007C1500" w:rsidRDefault="0029060F" w:rsidP="0029060F">
      <w:pPr>
        <w:rPr>
          <w:rFonts w:ascii="Times New Roman" w:hAnsi="Times New Roman"/>
          <w:sz w:val="20"/>
        </w:rPr>
      </w:pPr>
      <w:r w:rsidRPr="007C1500">
        <w:rPr>
          <w:rFonts w:ascii="Times New Roman" w:hAnsi="Times New Roman"/>
          <w:sz w:val="20"/>
        </w:rPr>
        <w:t>Sampogna F, Picardi A, Chren MM, Melchi CF, Pasquini P, Masini C, </w:t>
      </w:r>
      <w:r w:rsidRPr="007C1500">
        <w:rPr>
          <w:rFonts w:ascii="Times New Roman" w:hAnsi="Times New Roman"/>
          <w:i/>
          <w:iCs/>
          <w:sz w:val="20"/>
        </w:rPr>
        <w:t>et al</w:t>
      </w:r>
      <w:r w:rsidRPr="007C1500">
        <w:rPr>
          <w:rFonts w:ascii="Times New Roman" w:hAnsi="Times New Roman"/>
          <w:sz w:val="20"/>
        </w:rPr>
        <w:t xml:space="preserve">. Association between poorer quality of life and psychiatric morbidity in patients with different dermatological conditions. </w:t>
      </w:r>
      <w:r w:rsidRPr="007C1500">
        <w:rPr>
          <w:rFonts w:ascii="Times New Roman" w:hAnsi="Times New Roman"/>
          <w:i/>
          <w:sz w:val="20"/>
        </w:rPr>
        <w:t xml:space="preserve">Psychosom Med </w:t>
      </w:r>
      <w:r w:rsidRPr="007C1500">
        <w:rPr>
          <w:rFonts w:ascii="Times New Roman" w:hAnsi="Times New Roman"/>
          <w:sz w:val="20"/>
        </w:rPr>
        <w:t>2004;66:620-4. </w:t>
      </w:r>
    </w:p>
    <w:p w14:paraId="36008011" w14:textId="77777777" w:rsidR="00450C9F" w:rsidRDefault="00450C9F"/>
    <w:sectPr w:rsidR="00450C9F" w:rsidSect="005A1B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B0500000000000000"/>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500000000000000"/>
    <w:charset w:val="80"/>
    <w:family w:val="modern"/>
    <w:pitch w:val="fixed"/>
    <w:sig w:usb0="00000287" w:usb1="08070000" w:usb2="00000010"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60F"/>
    <w:rsid w:val="0029060F"/>
    <w:rsid w:val="00450C9F"/>
    <w:rsid w:val="005A1B4F"/>
    <w:rsid w:val="00F86D60"/>
    <w:rsid w:val="00FA6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BF3858"/>
  <w14:defaultImageDpi w14:val="300"/>
  <w15:docId w15:val="{42FFA186-BAED-4FE2-802D-8BC9EEEC0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060F"/>
    <w:rPr>
      <w:rFonts w:ascii="Times" w:eastAsia="Times" w:hAnsi="Times"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29060F"/>
    <w:pPr>
      <w:jc w:val="both"/>
    </w:pPr>
    <w:rPr>
      <w:rFonts w:ascii="Arial" w:eastAsia="Times New Roman" w:hAnsi="Arial"/>
      <w:noProof w:val="0"/>
      <w:spacing w:val="-5"/>
      <w:sz w:val="22"/>
    </w:rPr>
  </w:style>
  <w:style w:type="character" w:customStyle="1" w:styleId="BodyText2Char">
    <w:name w:val="Body Text 2 Char"/>
    <w:basedOn w:val="DefaultParagraphFont"/>
    <w:link w:val="BodyText2"/>
    <w:semiHidden/>
    <w:rsid w:val="0029060F"/>
    <w:rPr>
      <w:rFonts w:ascii="Arial" w:eastAsia="Times New Roman" w:hAnsi="Arial" w:cs="Times New Roman"/>
      <w:spacing w:val="-5"/>
      <w:sz w:val="22"/>
      <w:szCs w:val="20"/>
    </w:rPr>
  </w:style>
  <w:style w:type="character" w:customStyle="1" w:styleId="jrnl">
    <w:name w:val="jrnl"/>
    <w:rsid w:val="0029060F"/>
  </w:style>
  <w:style w:type="paragraph" w:styleId="ListParagraph">
    <w:name w:val="List Paragraph"/>
    <w:basedOn w:val="Normal"/>
    <w:uiPriority w:val="34"/>
    <w:qFormat/>
    <w:rsid w:val="0029060F"/>
    <w:pPr>
      <w:ind w:left="720"/>
      <w:contextualSpacing/>
    </w:pPr>
    <w:rPr>
      <w:rFonts w:eastAsia="Times New Roman"/>
      <w:noProof w:val="0"/>
    </w:rPr>
  </w:style>
  <w:style w:type="paragraph" w:styleId="Title">
    <w:name w:val="Title"/>
    <w:aliases w:val="title"/>
    <w:basedOn w:val="Normal"/>
    <w:link w:val="TitleChar"/>
    <w:uiPriority w:val="10"/>
    <w:qFormat/>
    <w:rsid w:val="0029060F"/>
    <w:pPr>
      <w:spacing w:before="100" w:beforeAutospacing="1" w:after="100" w:afterAutospacing="1"/>
    </w:pPr>
    <w:rPr>
      <w:rFonts w:ascii="Times New Roman" w:hAnsi="Times New Roman"/>
      <w:noProof w:val="0"/>
      <w:szCs w:val="24"/>
    </w:rPr>
  </w:style>
  <w:style w:type="character" w:customStyle="1" w:styleId="TitleChar">
    <w:name w:val="Title Char"/>
    <w:aliases w:val="title Char"/>
    <w:basedOn w:val="DefaultParagraphFont"/>
    <w:link w:val="Title"/>
    <w:uiPriority w:val="10"/>
    <w:rsid w:val="0029060F"/>
    <w:rPr>
      <w:rFonts w:ascii="Times New Roman" w:eastAsia="Times" w:hAnsi="Times New Roman" w:cs="Times New Roman"/>
    </w:rPr>
  </w:style>
  <w:style w:type="character" w:customStyle="1" w:styleId="apple-converted-space">
    <w:name w:val="apple-converted-space"/>
    <w:rsid w:val="00290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cbi.nlm.nih.gov/pubmed/274361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Gupta</dc:creator>
  <cp:keywords/>
  <dc:description/>
  <cp:lastModifiedBy>Kumar MD, Monique</cp:lastModifiedBy>
  <cp:revision>2</cp:revision>
  <dcterms:created xsi:type="dcterms:W3CDTF">2018-10-03T21:05:00Z</dcterms:created>
  <dcterms:modified xsi:type="dcterms:W3CDTF">2018-10-03T21:05:00Z</dcterms:modified>
</cp:coreProperties>
</file>