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Times New Roman"/>
          <w:szCs w:val="24"/>
        </w:rPr>
      </w:pPr>
      <w:r w:rsidRPr="00B3456A">
        <w:rPr>
          <w:rFonts w:eastAsia="Times New Roman" w:cs="Times New Roman"/>
          <w:b/>
          <w:color w:val="000000"/>
          <w:szCs w:val="24"/>
          <w:u w:val="single"/>
        </w:rPr>
        <w:t>WHAT IS ACNE AND WHY DO I HAVE PIMPLES?</w:t>
      </w:r>
    </w:p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</w:p>
    <w:p w:rsidR="00955B12" w:rsidRPr="00955B12" w:rsidRDefault="00955B12" w:rsidP="00AC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mbria" w:cs="Times New Roman"/>
          <w:szCs w:val="24"/>
        </w:rPr>
      </w:pPr>
      <w:r w:rsidRPr="00955B12">
        <w:rPr>
          <w:rFonts w:eastAsia="Cambria" w:cs="Times New Roman"/>
          <w:szCs w:val="24"/>
        </w:rPr>
        <w:t>The medical term for “pimples” is acne. Most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people get at least some acne, especially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during their teenage years. Why you get acne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is complicated. One common belief is that acne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comes from being dirty. This is not true; rather,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acne is the result of changes that occur during puberty.</w:t>
      </w:r>
    </w:p>
    <w:p w:rsidR="00955B12" w:rsidRDefault="00955B12" w:rsidP="00AC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mbria" w:cs="Times New Roman"/>
          <w:szCs w:val="24"/>
        </w:rPr>
      </w:pPr>
    </w:p>
    <w:p w:rsidR="00575EDE" w:rsidRPr="00022042" w:rsidRDefault="00955B12" w:rsidP="00AC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mbria" w:cs="Times New Roman"/>
          <w:szCs w:val="24"/>
        </w:rPr>
      </w:pPr>
      <w:r w:rsidRPr="00955B12">
        <w:rPr>
          <w:rFonts w:eastAsia="Cambria" w:cs="Times New Roman"/>
          <w:szCs w:val="24"/>
        </w:rPr>
        <w:t xml:space="preserve">Your skin is made of layers. To keep the </w:t>
      </w:r>
      <w:r>
        <w:rPr>
          <w:rFonts w:eastAsia="Cambria" w:cs="Times New Roman"/>
          <w:szCs w:val="24"/>
        </w:rPr>
        <w:t xml:space="preserve">skin from getting dry, the skin </w:t>
      </w:r>
      <w:r w:rsidRPr="00955B12">
        <w:rPr>
          <w:rFonts w:eastAsia="Cambria" w:cs="Times New Roman"/>
          <w:szCs w:val="24"/>
        </w:rPr>
        <w:t>makes oil in little wells called “sebaceous glands” that are found in the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deeper layers of the skin. “Whiteheads” or “blackheads” are clogged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sebaceous glands. “Blackheads” are not caused by dirt blocking the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pores, but rather by oxidation (a che</w:t>
      </w:r>
      <w:r>
        <w:rPr>
          <w:rFonts w:eastAsia="Cambria" w:cs="Times New Roman"/>
          <w:szCs w:val="24"/>
        </w:rPr>
        <w:t xml:space="preserve">mical reaction that occurs when </w:t>
      </w:r>
      <w:r w:rsidRPr="00955B12">
        <w:rPr>
          <w:rFonts w:eastAsia="Cambria" w:cs="Times New Roman"/>
          <w:szCs w:val="24"/>
        </w:rPr>
        <w:t>the oil reacts with oxygen in the air). People with acne have glands that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make more oil and are more easily plugged, causing the glands to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swell. Hormones, bacteria (called P. acnes) and your family’s likelihood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to have acne (genetic susceptibility) also play a role.</w:t>
      </w:r>
    </w:p>
    <w:p w:rsidR="00955B12" w:rsidRDefault="00955B12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b/>
          <w:szCs w:val="24"/>
        </w:rPr>
      </w:pPr>
    </w:p>
    <w:p w:rsid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B3456A">
        <w:rPr>
          <w:rFonts w:eastAsia="Cambria" w:cs="Times New Roman"/>
          <w:b/>
          <w:szCs w:val="24"/>
        </w:rPr>
        <w:t>Skin Hygiene</w:t>
      </w:r>
    </w:p>
    <w:p w:rsidR="00955B12" w:rsidRDefault="00955B12" w:rsidP="00955B12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955B12">
        <w:rPr>
          <w:rFonts w:eastAsia="Cambria" w:cs="Times New Roman"/>
          <w:szCs w:val="24"/>
        </w:rPr>
        <w:t>Washing your face is part of taking good care of your skin. Good skin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care habits are important and support the medications your doctor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 xml:space="preserve">prescribes for your acne. </w:t>
      </w:r>
    </w:p>
    <w:p w:rsidR="00955B12" w:rsidRPr="00955B12" w:rsidRDefault="00955B12" w:rsidP="00923C7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955B12">
        <w:rPr>
          <w:rFonts w:eastAsia="Cambria" w:cs="Times New Roman"/>
          <w:szCs w:val="24"/>
        </w:rPr>
        <w:t>Wash your face twice a day, once in the morning and once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 xml:space="preserve">in the evening (which includes any showers you take). </w:t>
      </w:r>
    </w:p>
    <w:p w:rsidR="00955B12" w:rsidRDefault="00955B12" w:rsidP="000366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955B12">
        <w:rPr>
          <w:rFonts w:eastAsia="Cambria" w:cs="Times New Roman"/>
          <w:szCs w:val="24"/>
        </w:rPr>
        <w:t>Avoid over-washing/ over-scrubbing your face as this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will not improve the acne and may lead to dryness and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irritation, which can interfere with your medications.</w:t>
      </w:r>
      <w:r w:rsidR="00575EDE" w:rsidRPr="00955B12">
        <w:rPr>
          <w:rFonts w:eastAsia="Cambria" w:cs="Times New Roman"/>
          <w:szCs w:val="24"/>
        </w:rPr>
        <w:t xml:space="preserve"> </w:t>
      </w:r>
    </w:p>
    <w:p w:rsidR="00955B12" w:rsidRDefault="00955B12" w:rsidP="00DA0E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955B12">
        <w:rPr>
          <w:rFonts w:eastAsia="Cambria" w:cs="Times New Roman"/>
          <w:szCs w:val="24"/>
        </w:rPr>
        <w:t>In general, milder soaps and cleansers are better for acne</w:t>
      </w:r>
      <w:r w:rsidRPr="00955B12">
        <w:rPr>
          <w:rFonts w:eastAsia="Cambria" w:cs="Times New Roman"/>
          <w:szCs w:val="24"/>
        </w:rPr>
        <w:t>-</w:t>
      </w:r>
      <w:r w:rsidRPr="00955B12">
        <w:rPr>
          <w:rFonts w:eastAsia="Cambria" w:cs="Times New Roman"/>
          <w:szCs w:val="24"/>
        </w:rPr>
        <w:t>prone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skin. The soaps labeled “for sensitive skin” are milder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 xml:space="preserve">than those labeled “deodorant soap.” </w:t>
      </w:r>
      <w:r w:rsidR="00575EDE" w:rsidRPr="00955B12">
        <w:rPr>
          <w:rFonts w:eastAsia="Cambria" w:cs="Times New Roman"/>
          <w:szCs w:val="24"/>
        </w:rPr>
        <w:t xml:space="preserve"> </w:t>
      </w:r>
    </w:p>
    <w:p w:rsidR="00955B12" w:rsidRDefault="00955B12" w:rsidP="0028730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955B12">
        <w:rPr>
          <w:rFonts w:eastAsia="Cambria" w:cs="Times New Roman"/>
          <w:szCs w:val="24"/>
        </w:rPr>
        <w:t>“Acne washes” may contain salicylic acid. Salicylic acid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fights oil and bacteria mildly but can be drying and can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add to irritation, so hold off using it unless recommended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 xml:space="preserve">by your doctor. Scrubbing with a washcloth or </w:t>
      </w:r>
      <w:proofErr w:type="spellStart"/>
      <w:r w:rsidRPr="00955B12">
        <w:rPr>
          <w:rFonts w:eastAsia="Cambria" w:cs="Times New Roman"/>
          <w:szCs w:val="24"/>
        </w:rPr>
        <w:t>loofah</w:t>
      </w:r>
      <w:proofErr w:type="spellEnd"/>
      <w:r w:rsidRPr="00955B12">
        <w:rPr>
          <w:rFonts w:eastAsia="Cambria" w:cs="Times New Roman"/>
          <w:szCs w:val="24"/>
        </w:rPr>
        <w:t xml:space="preserve"> is also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 xml:space="preserve">not advised as this can irritate and inflame your acne. </w:t>
      </w:r>
    </w:p>
    <w:p w:rsidR="00955B12" w:rsidRDefault="00955B12" w:rsidP="00AB4A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955B12">
        <w:rPr>
          <w:rFonts w:eastAsia="Cambria" w:cs="Times New Roman"/>
          <w:szCs w:val="24"/>
        </w:rPr>
        <w:t>If you use makeup or sunscreen make sure that these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products are labeled “won’t clog pores” or “won’t cause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acne” or “non-</w:t>
      </w:r>
      <w:proofErr w:type="spellStart"/>
      <w:r w:rsidRPr="00955B12">
        <w:rPr>
          <w:rFonts w:eastAsia="Cambria" w:cs="Times New Roman"/>
          <w:szCs w:val="24"/>
        </w:rPr>
        <w:t>comedogenic</w:t>
      </w:r>
      <w:proofErr w:type="spellEnd"/>
      <w:r w:rsidRPr="00955B12">
        <w:rPr>
          <w:rFonts w:eastAsia="Cambria" w:cs="Times New Roman"/>
          <w:szCs w:val="24"/>
        </w:rPr>
        <w:t>,” which means it will not cause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or worsen acne.</w:t>
      </w:r>
    </w:p>
    <w:p w:rsidR="00955B12" w:rsidRPr="00955B12" w:rsidRDefault="00955B12" w:rsidP="00955B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955B12">
        <w:rPr>
          <w:rFonts w:eastAsia="Cambria" w:cs="Times New Roman"/>
          <w:szCs w:val="24"/>
        </w:rPr>
        <w:t>Try not to “pop pimples” or pick at your acne, as this can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delay healing and may lead to scarring or leave dark spots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behind. Picking/popping acne can also cause a serious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infection.</w:t>
      </w:r>
    </w:p>
    <w:p w:rsidR="00955B12" w:rsidRDefault="00955B12" w:rsidP="00955B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955B12">
        <w:rPr>
          <w:rFonts w:eastAsia="Cambria" w:cs="Times New Roman"/>
          <w:szCs w:val="24"/>
        </w:rPr>
        <w:t>Wash or change your pillow case 1-2 times per week,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especially if you use hair products.</w:t>
      </w:r>
    </w:p>
    <w:p w:rsidR="00575EDE" w:rsidRPr="00955B12" w:rsidRDefault="00955B12" w:rsidP="0025434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955B12">
        <w:rPr>
          <w:rFonts w:eastAsia="Cambria" w:cs="Times New Roman"/>
          <w:szCs w:val="24"/>
        </w:rPr>
        <w:t>If you play sports, try to wash right away when you are done.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Also, pay attention to how your sports equipment (shoulder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pads, helmet strap, etc.) might rub against your skin and be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making your acne worse!</w:t>
      </w:r>
    </w:p>
    <w:p w:rsidR="00955B12" w:rsidRDefault="00955B12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b/>
          <w:szCs w:val="24"/>
        </w:rPr>
      </w:pPr>
    </w:p>
    <w:p w:rsid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B3456A">
        <w:rPr>
          <w:rFonts w:eastAsia="Cambria" w:cs="Times New Roman"/>
          <w:b/>
          <w:szCs w:val="24"/>
        </w:rPr>
        <w:t>Acne Medications</w:t>
      </w:r>
    </w:p>
    <w:p w:rsidR="00575EDE" w:rsidRPr="00022042" w:rsidRDefault="00955B12" w:rsidP="00955B12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955B12">
        <w:rPr>
          <w:rFonts w:eastAsia="Cambria" w:cs="Times New Roman"/>
          <w:szCs w:val="24"/>
        </w:rPr>
        <w:t>If you have acne and the over the counter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products are not working, you may need a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prescription medication to help. Your doctor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will tell you if you are one of those people. The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good news is that acne treatments work really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well when used properly.</w:t>
      </w:r>
    </w:p>
    <w:p w:rsidR="00955B12" w:rsidRDefault="00955B12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u w:val="single"/>
        </w:rPr>
      </w:pPr>
    </w:p>
    <w:p w:rsid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B3456A">
        <w:rPr>
          <w:rFonts w:eastAsia="Times New Roman" w:cs="Times New Roman"/>
          <w:b/>
          <w:color w:val="000000"/>
          <w:szCs w:val="24"/>
          <w:u w:val="single"/>
        </w:rPr>
        <w:t>WHAT CAN I DO TO HELP THE ACNE GO AWAY?</w:t>
      </w:r>
    </w:p>
    <w:p w:rsidR="00955B12" w:rsidRPr="00955B12" w:rsidRDefault="00955B12" w:rsidP="00955B12">
      <w:pPr>
        <w:rPr>
          <w:rFonts w:eastAsia="Cambria" w:cs="Times New Roman"/>
          <w:szCs w:val="24"/>
        </w:rPr>
      </w:pPr>
      <w:r>
        <w:rPr>
          <w:rFonts w:eastAsia="Cambria" w:cs="Times New Roman"/>
          <w:szCs w:val="24"/>
        </w:rPr>
        <w:br/>
      </w:r>
      <w:r w:rsidRPr="00955B12">
        <w:rPr>
          <w:rFonts w:eastAsia="Cambria" w:cs="Times New Roman"/>
          <w:szCs w:val="24"/>
        </w:rPr>
        <w:t>Some lifestyle changes can be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beneficial in helping acne as well. Stress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is known to aggravate acne, so try to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get enough sleep and daily exercise.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It is also important to eat a balanced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diet. Some people feel that certain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foods (like pizza, soda or chocolate)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 xml:space="preserve">worsen </w:t>
      </w:r>
      <w:r w:rsidRPr="00955B12">
        <w:rPr>
          <w:rFonts w:eastAsia="Cambria" w:cs="Times New Roman"/>
          <w:szCs w:val="24"/>
        </w:rPr>
        <w:lastRenderedPageBreak/>
        <w:t>their acne. While there aren’t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many studies available on this question,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strict dietary changes are unlikely to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be helpful and may be harmful to your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health. If you find that a certain food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seems to aggravate your acne, you may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consider avoiding that food.</w:t>
      </w:r>
    </w:p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Times New Roman"/>
          <w:b/>
          <w:szCs w:val="24"/>
          <w:u w:val="single"/>
        </w:rPr>
      </w:pPr>
      <w:r w:rsidRPr="00B3456A">
        <w:rPr>
          <w:rFonts w:eastAsia="Cambria" w:cs="Times New Roman"/>
          <w:b/>
          <w:szCs w:val="24"/>
          <w:u w:val="single"/>
        </w:rPr>
        <w:t>HOW SHOULD I USE MY ACNE MEDICATIONS?</w:t>
      </w:r>
    </w:p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Times New Roman"/>
          <w:b/>
          <w:szCs w:val="24"/>
          <w:u w:val="single"/>
        </w:rPr>
      </w:pPr>
    </w:p>
    <w:p w:rsidR="00575EDE" w:rsidRDefault="00955B12" w:rsidP="00955B12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955B12">
        <w:rPr>
          <w:rFonts w:eastAsia="Cambria" w:cs="Times New Roman"/>
          <w:szCs w:val="24"/>
        </w:rPr>
        <w:t>Acne is a common condition that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may vary in severity. A number of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topical and/or oral medications can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be used for its treatment. Two to three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months of consistent daily treatment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is often needed to see maximal effect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from a treatment regimen. That is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how long it takes the skin layers to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shed fully and recycle or “grow out.”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Remember that acne medications are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supposed to prevent acne, and the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goal is maintaining clear skin. Talk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to your doctor if you are not using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your acne medications as you had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originally discussed. Let them know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any problems you are having. Common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reasons for people to not use their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medications include the following:</w:t>
      </w:r>
    </w:p>
    <w:p w:rsidR="00955B12" w:rsidRDefault="00955B12" w:rsidP="00441EC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955B12">
        <w:rPr>
          <w:rFonts w:eastAsia="Cambria" w:cs="Times New Roman"/>
          <w:szCs w:val="24"/>
        </w:rPr>
        <w:t>I used the medication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prescribed by my doctor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before and it did not work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then; why should I use it</w:t>
      </w:r>
      <w:r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again now?</w:t>
      </w:r>
    </w:p>
    <w:p w:rsidR="00955B12" w:rsidRDefault="00955B12" w:rsidP="002730A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955B12">
        <w:rPr>
          <w:rFonts w:eastAsia="Cambria" w:cs="Times New Roman"/>
          <w:szCs w:val="24"/>
        </w:rPr>
        <w:t>The medication I was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prescribed cost too much!</w:t>
      </w:r>
    </w:p>
    <w:p w:rsidR="00955B12" w:rsidRDefault="00955B12" w:rsidP="00890B5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955B12">
        <w:rPr>
          <w:rFonts w:eastAsia="Cambria" w:cs="Times New Roman"/>
          <w:szCs w:val="24"/>
        </w:rPr>
        <w:t>I did not like the way the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medication felt on my skin.</w:t>
      </w:r>
      <w:r w:rsidRPr="00955B12">
        <w:rPr>
          <w:rFonts w:eastAsia="Cambria" w:cs="Times New Roman"/>
          <w:szCs w:val="24"/>
        </w:rPr>
        <w:t xml:space="preserve"> F</w:t>
      </w:r>
      <w:r w:rsidRPr="00955B12">
        <w:rPr>
          <w:rFonts w:eastAsia="Cambria" w:cs="Times New Roman"/>
          <w:szCs w:val="24"/>
        </w:rPr>
        <w:t>or example, it left my skin</w:t>
      </w:r>
      <w:r w:rsidRPr="00955B12">
        <w:rPr>
          <w:rFonts w:eastAsia="Cambria" w:cs="Times New Roman"/>
          <w:szCs w:val="24"/>
        </w:rPr>
        <w:t xml:space="preserve"> </w:t>
      </w:r>
      <w:r w:rsidRPr="00955B12">
        <w:rPr>
          <w:rFonts w:eastAsia="Cambria" w:cs="Times New Roman"/>
          <w:szCs w:val="24"/>
        </w:rPr>
        <w:t>too dry or too greasy!</w:t>
      </w:r>
    </w:p>
    <w:p w:rsidR="00575EDE" w:rsidRPr="00955B12" w:rsidRDefault="00575EDE" w:rsidP="00890B5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955B12">
        <w:rPr>
          <w:rFonts w:eastAsia="Cambria" w:cs="Times New Roman"/>
          <w:szCs w:val="24"/>
        </w:rPr>
        <w:t>The medication was too hard to use!</w:t>
      </w:r>
    </w:p>
    <w:p w:rsidR="00575EDE" w:rsidRDefault="00575EDE" w:rsidP="00575ED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B3456A">
        <w:rPr>
          <w:rFonts w:eastAsia="Cambria" w:cs="Times New Roman"/>
          <w:szCs w:val="24"/>
        </w:rPr>
        <w:t>I can’t remember to do it!</w:t>
      </w:r>
    </w:p>
    <w:p w:rsidR="00575EDE" w:rsidRDefault="00575EDE" w:rsidP="00575ED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B3456A">
        <w:rPr>
          <w:rFonts w:eastAsia="Cambria" w:cs="Times New Roman"/>
          <w:szCs w:val="24"/>
        </w:rPr>
        <w:t>The medication had side effects that I did not like!</w:t>
      </w:r>
    </w:p>
    <w:p w:rsidR="00575EDE" w:rsidRDefault="00575EDE" w:rsidP="00575ED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B3456A">
        <w:rPr>
          <w:rFonts w:eastAsia="Cambria" w:cs="Times New Roman"/>
          <w:szCs w:val="24"/>
        </w:rPr>
        <w:t>The acne plan was too complicated; I need something simpler to do!</w:t>
      </w:r>
    </w:p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</w:p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Times New Roman"/>
          <w:b/>
          <w:szCs w:val="24"/>
          <w:u w:val="single"/>
        </w:rPr>
      </w:pPr>
      <w:r w:rsidRPr="00B3456A">
        <w:rPr>
          <w:rFonts w:eastAsia="Cambria" w:cs="Times New Roman"/>
          <w:b/>
          <w:szCs w:val="24"/>
          <w:u w:val="single"/>
        </w:rPr>
        <w:t>TIPS FOR USING YOUR ACNE MEDICATIONS CORRECTLY</w:t>
      </w:r>
    </w:p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Times New Roman"/>
          <w:b/>
          <w:szCs w:val="24"/>
          <w:u w:val="single"/>
        </w:rPr>
      </w:pPr>
    </w:p>
    <w:p w:rsidR="00575EDE" w:rsidRPr="00022042" w:rsidRDefault="00575EDE" w:rsidP="00575E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B3456A">
        <w:rPr>
          <w:rFonts w:eastAsia="Cambria" w:cs="Times New Roman"/>
          <w:szCs w:val="24"/>
        </w:rPr>
        <w:t xml:space="preserve">Apply your medication to clean, dry skin.  </w:t>
      </w:r>
    </w:p>
    <w:p w:rsidR="00627821" w:rsidRPr="00627821" w:rsidRDefault="00627821" w:rsidP="003B201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627821">
        <w:rPr>
          <w:rFonts w:eastAsia="Cambria" w:cs="Times New Roman"/>
          <w:szCs w:val="24"/>
        </w:rPr>
        <w:t>Apply the medicine to the entire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area of your face that gets acne. The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medications work by preventing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new breakouts. Spot treatment of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individual pimples does not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 xml:space="preserve">do much. </w:t>
      </w:r>
    </w:p>
    <w:p w:rsidR="00627821" w:rsidRDefault="00627821" w:rsidP="006547C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627821">
        <w:rPr>
          <w:rFonts w:eastAsia="Cambria" w:cs="Times New Roman"/>
          <w:szCs w:val="24"/>
        </w:rPr>
        <w:t>Sometimes it is the combination of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medicines that helps make the acne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go away, not any single medication.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Just because one medication may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not have worked before does not</w:t>
      </w:r>
      <w:r w:rsidRPr="00627821">
        <w:rPr>
          <w:rFonts w:eastAsia="Cambria" w:cs="Times New Roman"/>
          <w:szCs w:val="24"/>
        </w:rPr>
        <w:t xml:space="preserve"> </w:t>
      </w:r>
      <w:r>
        <w:rPr>
          <w:rFonts w:eastAsia="Cambria" w:cs="Times New Roman"/>
          <w:szCs w:val="24"/>
        </w:rPr>
        <w:t>m</w:t>
      </w:r>
      <w:r w:rsidRPr="00627821">
        <w:rPr>
          <w:rFonts w:eastAsia="Cambria" w:cs="Times New Roman"/>
          <w:szCs w:val="24"/>
        </w:rPr>
        <w:t>ean it won’t work when used in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 xml:space="preserve">combination with another. </w:t>
      </w:r>
    </w:p>
    <w:p w:rsidR="00627821" w:rsidRDefault="00627821" w:rsidP="006278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627821">
        <w:rPr>
          <w:rFonts w:eastAsia="Cambria" w:cs="Times New Roman"/>
          <w:szCs w:val="24"/>
        </w:rPr>
        <w:t>The medications are not vanishing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 xml:space="preserve">creams (they are not magic!) – </w:t>
      </w:r>
      <w:proofErr w:type="gramStart"/>
      <w:r w:rsidRPr="00627821">
        <w:rPr>
          <w:rFonts w:eastAsia="Cambria" w:cs="Times New Roman"/>
          <w:szCs w:val="24"/>
        </w:rPr>
        <w:t>they</w:t>
      </w:r>
      <w:proofErr w:type="gramEnd"/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take weeks to months to work. Be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patient and use your medicine on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a daily basis or as directed for six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weeks before you ask whether your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skin looks better. Try not to miss more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than one or two days each week.</w:t>
      </w:r>
    </w:p>
    <w:p w:rsidR="00575EDE" w:rsidRPr="00627821" w:rsidRDefault="00627821" w:rsidP="00C20E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627821">
        <w:rPr>
          <w:rFonts w:eastAsia="Cambria" w:cs="Times New Roman"/>
          <w:szCs w:val="24"/>
        </w:rPr>
        <w:t>Don’t stop putting on the medicine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just because the acne is better.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Remember that the acne is better</w:t>
      </w:r>
      <w:r w:rsidRPr="00627821">
        <w:rPr>
          <w:rFonts w:eastAsia="Cambria" w:cs="Times New Roman"/>
          <w:szCs w:val="24"/>
        </w:rPr>
        <w:t xml:space="preserve"> </w:t>
      </w:r>
      <w:r>
        <w:rPr>
          <w:rFonts w:eastAsia="Cambria" w:cs="Times New Roman"/>
          <w:szCs w:val="24"/>
        </w:rPr>
        <w:t>b</w:t>
      </w:r>
      <w:r w:rsidRPr="00627821">
        <w:rPr>
          <w:rFonts w:eastAsia="Cambria" w:cs="Times New Roman"/>
          <w:szCs w:val="24"/>
        </w:rPr>
        <w:t>ecause of the medication, and</w:t>
      </w:r>
      <w:r w:rsidRPr="00627821"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prevention is the key.</w:t>
      </w:r>
    </w:p>
    <w:p w:rsidR="00627821" w:rsidRDefault="00627821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Times New Roman"/>
          <w:b/>
          <w:szCs w:val="24"/>
          <w:u w:val="single"/>
        </w:rPr>
      </w:pPr>
    </w:p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Times New Roman"/>
          <w:b/>
          <w:szCs w:val="24"/>
          <w:u w:val="single"/>
        </w:rPr>
      </w:pPr>
      <w:r w:rsidRPr="00B3456A">
        <w:rPr>
          <w:rFonts w:eastAsia="Cambria" w:cs="Times New Roman"/>
          <w:b/>
          <w:szCs w:val="24"/>
          <w:u w:val="single"/>
        </w:rPr>
        <w:t>PREGNANCY AND ACNE TREATMENT</w:t>
      </w:r>
    </w:p>
    <w:p w:rsid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Times New Roman"/>
          <w:szCs w:val="24"/>
        </w:rPr>
      </w:pPr>
    </w:p>
    <w:p w:rsidR="00575EDE" w:rsidRPr="00022042" w:rsidRDefault="00627821" w:rsidP="00627821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627821">
        <w:rPr>
          <w:rFonts w:eastAsia="Cambria" w:cs="Times New Roman"/>
          <w:szCs w:val="24"/>
        </w:rPr>
        <w:t>If you are pregnant, planning pregnancy or</w:t>
      </w:r>
      <w:r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breastfeeding, please discuss with your doctor</w:t>
      </w:r>
      <w:r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as your acne medication regimen may need to</w:t>
      </w:r>
      <w:r>
        <w:rPr>
          <w:rFonts w:eastAsia="Cambria" w:cs="Times New Roman"/>
          <w:szCs w:val="24"/>
        </w:rPr>
        <w:t xml:space="preserve"> </w:t>
      </w:r>
      <w:r w:rsidRPr="00627821">
        <w:rPr>
          <w:rFonts w:eastAsia="Cambria" w:cs="Times New Roman"/>
          <w:szCs w:val="24"/>
        </w:rPr>
        <w:t>be altered.</w:t>
      </w:r>
    </w:p>
    <w:p w:rsidR="00627821" w:rsidRDefault="00627821" w:rsidP="00575EDE">
      <w:pPr>
        <w:spacing w:after="0" w:line="240" w:lineRule="auto"/>
        <w:jc w:val="both"/>
        <w:rPr>
          <w:rFonts w:eastAsia="MS Mincho" w:cs="Times New Roman"/>
          <w:b/>
          <w:color w:val="000000"/>
          <w:sz w:val="20"/>
          <w:szCs w:val="24"/>
        </w:rPr>
      </w:pPr>
    </w:p>
    <w:p w:rsidR="00575EDE" w:rsidRPr="00627821" w:rsidRDefault="00627821" w:rsidP="00575EDE">
      <w:pPr>
        <w:spacing w:after="0" w:line="240" w:lineRule="auto"/>
        <w:jc w:val="both"/>
        <w:rPr>
          <w:rFonts w:eastAsia="MS Mincho" w:cs="Times New Roman"/>
          <w:b/>
          <w:color w:val="000000"/>
          <w:sz w:val="18"/>
          <w:szCs w:val="18"/>
        </w:rPr>
      </w:pPr>
      <w:r>
        <w:rPr>
          <w:rFonts w:eastAsia="MS Mincho" w:cs="Times New Roman"/>
          <w:b/>
          <w:color w:val="000000"/>
          <w:sz w:val="18"/>
          <w:szCs w:val="18"/>
        </w:rPr>
        <w:br/>
      </w:r>
      <w:r w:rsidR="00575EDE" w:rsidRPr="00627821">
        <w:rPr>
          <w:rFonts w:eastAsia="MS Mincho" w:cs="Times New Roman"/>
          <w:b/>
          <w:color w:val="000000"/>
          <w:sz w:val="18"/>
          <w:szCs w:val="18"/>
        </w:rPr>
        <w:t>Contributing SPD members:</w:t>
      </w:r>
      <w:r w:rsidR="005F17E9" w:rsidRPr="00627821">
        <w:rPr>
          <w:rFonts w:eastAsia="MS Mincho" w:cs="Times New Roman"/>
          <w:b/>
          <w:color w:val="000000"/>
          <w:sz w:val="18"/>
          <w:szCs w:val="18"/>
        </w:rPr>
        <w:t xml:space="preserve"> </w:t>
      </w:r>
      <w:bookmarkStart w:id="0" w:name="_GoBack"/>
      <w:bookmarkEnd w:id="0"/>
      <w:proofErr w:type="spellStart"/>
      <w:r w:rsidR="00575EDE" w:rsidRPr="00627821">
        <w:rPr>
          <w:rFonts w:eastAsiaTheme="minorEastAsia"/>
          <w:b/>
          <w:i/>
          <w:sz w:val="18"/>
          <w:szCs w:val="18"/>
        </w:rPr>
        <w:t>Smita</w:t>
      </w:r>
      <w:proofErr w:type="spellEnd"/>
      <w:r w:rsidR="00575EDE" w:rsidRPr="00627821">
        <w:rPr>
          <w:rFonts w:eastAsiaTheme="minorEastAsia"/>
          <w:b/>
          <w:i/>
          <w:sz w:val="18"/>
          <w:szCs w:val="18"/>
        </w:rPr>
        <w:t xml:space="preserve"> Aggarwal,</w:t>
      </w:r>
      <w:r w:rsidR="005F17E9" w:rsidRPr="00627821">
        <w:rPr>
          <w:rFonts w:eastAsiaTheme="minorEastAsia"/>
          <w:b/>
          <w:i/>
          <w:sz w:val="18"/>
          <w:szCs w:val="18"/>
        </w:rPr>
        <w:t xml:space="preserve"> MD;</w:t>
      </w:r>
      <w:r w:rsidR="00575EDE" w:rsidRPr="00627821">
        <w:rPr>
          <w:rFonts w:eastAsiaTheme="minorEastAsia"/>
          <w:b/>
          <w:i/>
          <w:sz w:val="18"/>
          <w:szCs w:val="18"/>
        </w:rPr>
        <w:t xml:space="preserve"> Amanda </w:t>
      </w:r>
      <w:proofErr w:type="spellStart"/>
      <w:r w:rsidR="00575EDE" w:rsidRPr="00627821">
        <w:rPr>
          <w:rFonts w:eastAsiaTheme="minorEastAsia"/>
          <w:b/>
          <w:i/>
          <w:sz w:val="18"/>
          <w:szCs w:val="18"/>
        </w:rPr>
        <w:t>Cyrulnik</w:t>
      </w:r>
      <w:proofErr w:type="spellEnd"/>
      <w:r w:rsidR="00575EDE" w:rsidRPr="00627821">
        <w:rPr>
          <w:rFonts w:eastAsiaTheme="minorEastAsia"/>
          <w:b/>
          <w:i/>
          <w:sz w:val="18"/>
          <w:szCs w:val="18"/>
        </w:rPr>
        <w:t>,</w:t>
      </w:r>
      <w:r w:rsidR="005F17E9" w:rsidRPr="00627821">
        <w:rPr>
          <w:rFonts w:eastAsiaTheme="minorEastAsia"/>
          <w:b/>
          <w:i/>
          <w:sz w:val="18"/>
          <w:szCs w:val="18"/>
        </w:rPr>
        <w:t xml:space="preserve"> MD; </w:t>
      </w:r>
      <w:proofErr w:type="spellStart"/>
      <w:r w:rsidR="00575EDE" w:rsidRPr="00627821">
        <w:rPr>
          <w:rFonts w:eastAsiaTheme="minorEastAsia"/>
          <w:b/>
          <w:i/>
          <w:sz w:val="18"/>
          <w:szCs w:val="18"/>
        </w:rPr>
        <w:t>Erum</w:t>
      </w:r>
      <w:proofErr w:type="spellEnd"/>
      <w:r w:rsidR="00575EDE" w:rsidRPr="00627821">
        <w:rPr>
          <w:rFonts w:eastAsiaTheme="minorEastAsia"/>
          <w:b/>
          <w:i/>
          <w:sz w:val="18"/>
          <w:szCs w:val="18"/>
        </w:rPr>
        <w:t xml:space="preserve"> </w:t>
      </w:r>
      <w:proofErr w:type="spellStart"/>
      <w:r w:rsidR="00575EDE" w:rsidRPr="00627821">
        <w:rPr>
          <w:rFonts w:eastAsiaTheme="minorEastAsia"/>
          <w:b/>
          <w:i/>
          <w:sz w:val="18"/>
          <w:szCs w:val="18"/>
        </w:rPr>
        <w:t>Ilyas</w:t>
      </w:r>
      <w:proofErr w:type="spellEnd"/>
      <w:r w:rsidR="005F17E9" w:rsidRPr="00627821">
        <w:rPr>
          <w:rFonts w:eastAsiaTheme="minorEastAsia"/>
          <w:b/>
          <w:i/>
          <w:sz w:val="18"/>
          <w:szCs w:val="18"/>
        </w:rPr>
        <w:t xml:space="preserve">, MD; </w:t>
      </w:r>
      <w:r w:rsidR="00575EDE" w:rsidRPr="00627821">
        <w:rPr>
          <w:rFonts w:eastAsia="MS Mincho" w:cs="Times New Roman"/>
          <w:b/>
          <w:i/>
          <w:color w:val="000000"/>
          <w:sz w:val="18"/>
          <w:szCs w:val="18"/>
        </w:rPr>
        <w:t>Sarah Stein,</w:t>
      </w:r>
      <w:r w:rsidR="005F17E9" w:rsidRPr="00627821">
        <w:rPr>
          <w:rFonts w:eastAsia="MS Mincho" w:cs="Times New Roman"/>
          <w:b/>
          <w:i/>
          <w:color w:val="000000"/>
          <w:sz w:val="18"/>
          <w:szCs w:val="18"/>
        </w:rPr>
        <w:t xml:space="preserve"> MD;</w:t>
      </w:r>
      <w:r w:rsidR="00575EDE" w:rsidRPr="00627821">
        <w:rPr>
          <w:rFonts w:eastAsia="MS Mincho" w:cs="Times New Roman"/>
          <w:b/>
          <w:i/>
          <w:color w:val="000000"/>
          <w:sz w:val="18"/>
          <w:szCs w:val="18"/>
        </w:rPr>
        <w:t xml:space="preserve"> </w:t>
      </w:r>
      <w:proofErr w:type="spellStart"/>
      <w:r w:rsidR="00575EDE" w:rsidRPr="00627821">
        <w:rPr>
          <w:rFonts w:eastAsia="MS Mincho" w:cs="Times New Roman"/>
          <w:b/>
          <w:i/>
          <w:color w:val="000000"/>
          <w:sz w:val="18"/>
          <w:szCs w:val="18"/>
        </w:rPr>
        <w:t>Megha</w:t>
      </w:r>
      <w:proofErr w:type="spellEnd"/>
      <w:r w:rsidR="00575EDE" w:rsidRPr="00627821">
        <w:rPr>
          <w:rFonts w:eastAsia="MS Mincho" w:cs="Times New Roman"/>
          <w:b/>
          <w:i/>
          <w:color w:val="000000"/>
          <w:sz w:val="18"/>
          <w:szCs w:val="18"/>
        </w:rPr>
        <w:t xml:space="preserve"> </w:t>
      </w:r>
      <w:proofErr w:type="spellStart"/>
      <w:r w:rsidR="00575EDE" w:rsidRPr="00627821">
        <w:rPr>
          <w:rFonts w:eastAsia="MS Mincho" w:cs="Times New Roman"/>
          <w:b/>
          <w:i/>
          <w:color w:val="000000"/>
          <w:sz w:val="18"/>
          <w:szCs w:val="18"/>
        </w:rPr>
        <w:t>Tollefson</w:t>
      </w:r>
      <w:proofErr w:type="spellEnd"/>
      <w:r w:rsidR="005F17E9" w:rsidRPr="00627821">
        <w:rPr>
          <w:rFonts w:eastAsia="MS Mincho" w:cs="Times New Roman"/>
          <w:b/>
          <w:i/>
          <w:color w:val="000000"/>
          <w:sz w:val="18"/>
          <w:szCs w:val="18"/>
        </w:rPr>
        <w:t>, MD</w:t>
      </w:r>
    </w:p>
    <w:p w:rsidR="00575EDE" w:rsidRPr="00627821" w:rsidRDefault="00575EDE" w:rsidP="00575EDE">
      <w:pPr>
        <w:spacing w:after="0" w:line="240" w:lineRule="auto"/>
        <w:jc w:val="both"/>
        <w:rPr>
          <w:rFonts w:eastAsia="MS Mincho" w:cs="Times New Roman"/>
          <w:b/>
          <w:color w:val="000000"/>
          <w:sz w:val="18"/>
          <w:szCs w:val="18"/>
        </w:rPr>
      </w:pPr>
      <w:r w:rsidRPr="00627821">
        <w:rPr>
          <w:rFonts w:eastAsia="MS Mincho" w:cs="Times New Roman"/>
          <w:b/>
          <w:color w:val="000000"/>
          <w:sz w:val="18"/>
          <w:szCs w:val="18"/>
        </w:rPr>
        <w:t xml:space="preserve">Committee Reviewers: </w:t>
      </w:r>
      <w:r w:rsidR="005F17E9" w:rsidRPr="00627821">
        <w:rPr>
          <w:rFonts w:eastAsia="MS Mincho" w:cs="Times New Roman"/>
          <w:b/>
          <w:i/>
          <w:color w:val="000000"/>
          <w:sz w:val="18"/>
          <w:szCs w:val="18"/>
        </w:rPr>
        <w:t xml:space="preserve">Andrew </w:t>
      </w:r>
      <w:proofErr w:type="spellStart"/>
      <w:r w:rsidR="005F17E9" w:rsidRPr="00627821">
        <w:rPr>
          <w:rFonts w:eastAsia="MS Mincho" w:cs="Times New Roman"/>
          <w:b/>
          <w:i/>
          <w:color w:val="000000"/>
          <w:sz w:val="18"/>
          <w:szCs w:val="18"/>
        </w:rPr>
        <w:t>Krakowski</w:t>
      </w:r>
      <w:proofErr w:type="spellEnd"/>
      <w:r w:rsidR="005F17E9" w:rsidRPr="00627821">
        <w:rPr>
          <w:rFonts w:eastAsia="MS Mincho" w:cs="Times New Roman"/>
          <w:b/>
          <w:i/>
          <w:color w:val="000000"/>
          <w:sz w:val="18"/>
          <w:szCs w:val="18"/>
        </w:rPr>
        <w:t>, MD;</w:t>
      </w:r>
      <w:r w:rsidRPr="00627821">
        <w:rPr>
          <w:rFonts w:eastAsia="MS Mincho" w:cs="Times New Roman"/>
          <w:b/>
          <w:i/>
          <w:color w:val="000000"/>
          <w:sz w:val="18"/>
          <w:szCs w:val="18"/>
        </w:rPr>
        <w:t xml:space="preserve"> Aimee </w:t>
      </w:r>
      <w:proofErr w:type="spellStart"/>
      <w:r w:rsidRPr="00627821">
        <w:rPr>
          <w:rFonts w:eastAsia="MS Mincho" w:cs="Times New Roman"/>
          <w:b/>
          <w:i/>
          <w:color w:val="000000"/>
          <w:sz w:val="18"/>
          <w:szCs w:val="18"/>
        </w:rPr>
        <w:t>Smidt</w:t>
      </w:r>
      <w:proofErr w:type="spellEnd"/>
      <w:r w:rsidR="005F17E9" w:rsidRPr="00627821">
        <w:rPr>
          <w:rFonts w:eastAsia="MS Mincho" w:cs="Times New Roman"/>
          <w:b/>
          <w:i/>
          <w:color w:val="000000"/>
          <w:sz w:val="18"/>
          <w:szCs w:val="18"/>
        </w:rPr>
        <w:t>, MD</w:t>
      </w:r>
    </w:p>
    <w:p w:rsidR="00575EDE" w:rsidRPr="00627821" w:rsidRDefault="00575EDE" w:rsidP="00575EDE">
      <w:pPr>
        <w:spacing w:after="0" w:line="240" w:lineRule="auto"/>
        <w:jc w:val="both"/>
        <w:rPr>
          <w:rFonts w:eastAsia="MS Mincho" w:cs="Times New Roman"/>
          <w:b/>
          <w:color w:val="000000"/>
          <w:sz w:val="18"/>
          <w:szCs w:val="18"/>
        </w:rPr>
      </w:pPr>
      <w:r w:rsidRPr="00627821">
        <w:rPr>
          <w:rFonts w:eastAsia="MS Mincho" w:cs="Times New Roman"/>
          <w:b/>
          <w:color w:val="000000"/>
          <w:sz w:val="18"/>
          <w:szCs w:val="18"/>
        </w:rPr>
        <w:t xml:space="preserve">Expert Reviewer: </w:t>
      </w:r>
      <w:r w:rsidRPr="00627821">
        <w:rPr>
          <w:rFonts w:eastAsia="MS Mincho" w:cs="Times New Roman"/>
          <w:b/>
          <w:i/>
          <w:color w:val="000000"/>
          <w:sz w:val="18"/>
          <w:szCs w:val="18"/>
        </w:rPr>
        <w:t xml:space="preserve">Andrea </w:t>
      </w:r>
      <w:proofErr w:type="spellStart"/>
      <w:r w:rsidRPr="00627821">
        <w:rPr>
          <w:rFonts w:eastAsia="MS Mincho" w:cs="Times New Roman"/>
          <w:b/>
          <w:i/>
          <w:color w:val="000000"/>
          <w:sz w:val="18"/>
          <w:szCs w:val="18"/>
        </w:rPr>
        <w:t>Zaenglein</w:t>
      </w:r>
      <w:proofErr w:type="spellEnd"/>
      <w:r w:rsidR="005F17E9" w:rsidRPr="00627821">
        <w:rPr>
          <w:rFonts w:eastAsia="MS Mincho" w:cs="Times New Roman"/>
          <w:b/>
          <w:i/>
          <w:color w:val="000000"/>
          <w:sz w:val="18"/>
          <w:szCs w:val="18"/>
        </w:rPr>
        <w:t>, MD</w:t>
      </w:r>
    </w:p>
    <w:p w:rsid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Times New Roman"/>
          <w:b/>
          <w:szCs w:val="24"/>
          <w:u w:val="single"/>
        </w:rPr>
      </w:pPr>
      <w:r w:rsidRPr="00B3456A">
        <w:rPr>
          <w:rFonts w:eastAsia="Cambria" w:cs="Times New Roman"/>
          <w:b/>
          <w:szCs w:val="24"/>
          <w:u w:val="single"/>
        </w:rPr>
        <w:lastRenderedPageBreak/>
        <w:t xml:space="preserve">SAMPLE ACNE </w:t>
      </w:r>
      <w:r>
        <w:rPr>
          <w:rFonts w:eastAsia="Cambria" w:cs="Times New Roman"/>
          <w:b/>
          <w:szCs w:val="24"/>
          <w:u w:val="single"/>
        </w:rPr>
        <w:t>TREATMENT PLAN</w:t>
      </w:r>
    </w:p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</w:p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b/>
          <w:szCs w:val="24"/>
        </w:rPr>
      </w:pPr>
      <w:r w:rsidRPr="00B3456A">
        <w:rPr>
          <w:rFonts w:eastAsia="Cambria" w:cs="Times New Roman"/>
          <w:b/>
          <w:szCs w:val="24"/>
        </w:rPr>
        <w:t>Morning:</w:t>
      </w:r>
    </w:p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b/>
          <w:szCs w:val="24"/>
        </w:rPr>
      </w:pPr>
    </w:p>
    <w:p w:rsidR="00575EDE" w:rsidRDefault="00575EDE" w:rsidP="00575E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B3456A">
        <w:rPr>
          <w:rFonts w:eastAsia="Cambria" w:cs="Times New Roman"/>
          <w:szCs w:val="24"/>
        </w:rPr>
        <w:t xml:space="preserve">Wash face with: </w:t>
      </w:r>
      <w:r w:rsidRPr="00B3456A">
        <w:rPr>
          <w:rFonts w:eastAsia="Cambria" w:cs="Times New Roman"/>
          <w:szCs w:val="24"/>
        </w:rPr>
        <w:tab/>
      </w:r>
    </w:p>
    <w:p w:rsidR="00575EDE" w:rsidRDefault="00575EDE" w:rsidP="00575EDE">
      <w:pPr>
        <w:pStyle w:val="ListParagraph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0B622F">
        <w:rPr>
          <w:rFonts w:eastAsia="Cambria" w:cs="Times New Roman"/>
          <w:szCs w:val="24"/>
        </w:rPr>
        <w:t>Gentle, non-medicated wash</w:t>
      </w:r>
      <w:r>
        <w:rPr>
          <w:rFonts w:eastAsia="Cambria" w:cs="Times New Roman"/>
          <w:szCs w:val="24"/>
        </w:rPr>
        <w:t xml:space="preserve"> </w:t>
      </w:r>
    </w:p>
    <w:p w:rsidR="00575EDE" w:rsidRDefault="00575EDE" w:rsidP="00575EDE">
      <w:pPr>
        <w:pStyle w:val="ListParagraph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B3456A">
        <w:rPr>
          <w:rFonts w:eastAsia="Cambria" w:cs="Times New Roman"/>
          <w:szCs w:val="24"/>
        </w:rPr>
        <w:t>Benzoyl peroxide  ____%</w:t>
      </w:r>
    </w:p>
    <w:p w:rsidR="00575EDE" w:rsidRDefault="00575EDE" w:rsidP="00575EDE">
      <w:pPr>
        <w:pStyle w:val="ListParagraph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B3456A">
        <w:rPr>
          <w:rFonts w:eastAsia="Cambria" w:cs="Times New Roman"/>
          <w:szCs w:val="24"/>
        </w:rPr>
        <w:t>Salicylic acid cleanser</w:t>
      </w:r>
    </w:p>
    <w:p w:rsidR="00575EDE" w:rsidRDefault="00575EDE" w:rsidP="00575EDE">
      <w:pPr>
        <w:pStyle w:val="ListParagraph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B3456A">
        <w:rPr>
          <w:rFonts w:eastAsia="Cambria" w:cs="Times New Roman"/>
          <w:szCs w:val="24"/>
        </w:rPr>
        <w:t>Other _____________________________</w:t>
      </w:r>
    </w:p>
    <w:p w:rsid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</w:p>
    <w:p w:rsidR="00575EDE" w:rsidRDefault="00575EDE" w:rsidP="00575E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B3456A">
        <w:rPr>
          <w:rFonts w:eastAsia="Cambria" w:cs="Times New Roman"/>
          <w:szCs w:val="24"/>
        </w:rPr>
        <w:t>Apply _____________________to affected areas of ____ face _____ chest ____ back</w:t>
      </w:r>
    </w:p>
    <w:p w:rsid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</w:p>
    <w:p w:rsidR="00575EDE" w:rsidRDefault="00575EDE" w:rsidP="00575E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B3456A">
        <w:rPr>
          <w:rFonts w:eastAsia="Cambria" w:cs="Times New Roman"/>
          <w:szCs w:val="24"/>
        </w:rPr>
        <w:t>If dry, apply non-scented, non-</w:t>
      </w:r>
      <w:proofErr w:type="spellStart"/>
      <w:r w:rsidRPr="00B3456A">
        <w:rPr>
          <w:rFonts w:eastAsia="Cambria" w:cs="Times New Roman"/>
          <w:szCs w:val="24"/>
        </w:rPr>
        <w:t>comedogenic</w:t>
      </w:r>
      <w:proofErr w:type="spellEnd"/>
      <w:r w:rsidRPr="00B3456A">
        <w:rPr>
          <w:rFonts w:eastAsia="Cambria" w:cs="Times New Roman"/>
          <w:szCs w:val="24"/>
        </w:rPr>
        <w:t xml:space="preserve"> moisturizer of your choice to affected areas.</w:t>
      </w:r>
    </w:p>
    <w:p w:rsid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</w:p>
    <w:p w:rsidR="00575EDE" w:rsidRDefault="00575EDE" w:rsidP="00575E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B3456A">
        <w:rPr>
          <w:rFonts w:eastAsia="Cambria" w:cs="Times New Roman"/>
          <w:szCs w:val="24"/>
        </w:rPr>
        <w:t>Take ____________________________ by mouth.</w:t>
      </w:r>
    </w:p>
    <w:p w:rsidR="00575EDE" w:rsidRDefault="00575EDE" w:rsidP="00575EDE">
      <w:pPr>
        <w:pStyle w:val="ListParagraph"/>
        <w:rPr>
          <w:rFonts w:eastAsia="Cambria" w:cs="Times New Roman"/>
          <w:szCs w:val="24"/>
        </w:rPr>
      </w:pPr>
    </w:p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b/>
          <w:szCs w:val="24"/>
        </w:rPr>
      </w:pPr>
      <w:r w:rsidRPr="00B3456A">
        <w:rPr>
          <w:rFonts w:eastAsia="Cambria" w:cs="Times New Roman"/>
          <w:b/>
          <w:szCs w:val="24"/>
        </w:rPr>
        <w:t>Evening:</w:t>
      </w:r>
    </w:p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b/>
          <w:szCs w:val="24"/>
        </w:rPr>
      </w:pPr>
    </w:p>
    <w:p w:rsidR="00575EDE" w:rsidRPr="000B622F" w:rsidRDefault="00575EDE" w:rsidP="00575E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0B622F">
        <w:rPr>
          <w:rFonts w:eastAsia="Cambria" w:cs="Times New Roman"/>
          <w:szCs w:val="24"/>
        </w:rPr>
        <w:t xml:space="preserve">Wash face with: </w:t>
      </w:r>
      <w:r w:rsidRPr="000B622F">
        <w:rPr>
          <w:rFonts w:eastAsia="Cambria" w:cs="Times New Roman"/>
          <w:szCs w:val="24"/>
        </w:rPr>
        <w:tab/>
      </w:r>
    </w:p>
    <w:p w:rsidR="00575EDE" w:rsidRDefault="00575EDE" w:rsidP="00575EDE">
      <w:pPr>
        <w:pStyle w:val="ListParagraph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0B622F">
        <w:rPr>
          <w:rFonts w:eastAsia="Cambria" w:cs="Times New Roman"/>
          <w:szCs w:val="24"/>
        </w:rPr>
        <w:t xml:space="preserve">Gentle, non-medicated wash </w:t>
      </w:r>
    </w:p>
    <w:p w:rsidR="00575EDE" w:rsidRPr="000B622F" w:rsidRDefault="00575EDE" w:rsidP="00575EDE">
      <w:pPr>
        <w:pStyle w:val="ListParagraph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0B622F">
        <w:rPr>
          <w:rFonts w:eastAsia="Cambria" w:cs="Times New Roman"/>
          <w:szCs w:val="24"/>
        </w:rPr>
        <w:t>Benzoyl peroxide  ____%</w:t>
      </w:r>
    </w:p>
    <w:p w:rsidR="00575EDE" w:rsidRPr="000B622F" w:rsidRDefault="00575EDE" w:rsidP="00575EDE">
      <w:pPr>
        <w:pStyle w:val="ListParagraph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0B622F">
        <w:rPr>
          <w:rFonts w:eastAsia="Cambria" w:cs="Times New Roman"/>
          <w:szCs w:val="24"/>
        </w:rPr>
        <w:t>Salicylic acid cleanser</w:t>
      </w:r>
    </w:p>
    <w:p w:rsidR="00575EDE" w:rsidRPr="000B622F" w:rsidRDefault="00575EDE" w:rsidP="00575EDE">
      <w:pPr>
        <w:pStyle w:val="ListParagraph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0B622F">
        <w:rPr>
          <w:rFonts w:eastAsia="Cambria" w:cs="Times New Roman"/>
          <w:szCs w:val="24"/>
        </w:rPr>
        <w:t>Other _____________________________</w:t>
      </w:r>
    </w:p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</w:p>
    <w:p w:rsidR="00575EDE" w:rsidRDefault="00575EDE" w:rsidP="00575ED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B3456A">
        <w:rPr>
          <w:rFonts w:eastAsia="Cambria" w:cs="Times New Roman"/>
          <w:szCs w:val="24"/>
        </w:rPr>
        <w:t>Apply _____________________to affected areas of ____ face _____ chest ____ back</w:t>
      </w:r>
    </w:p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</w:p>
    <w:p w:rsidR="00575EDE" w:rsidRDefault="00575EDE" w:rsidP="00575ED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B3456A">
        <w:rPr>
          <w:rFonts w:eastAsia="Cambria" w:cs="Times New Roman"/>
          <w:szCs w:val="24"/>
        </w:rPr>
        <w:t>If dry, apply non-scented, non-</w:t>
      </w:r>
      <w:proofErr w:type="spellStart"/>
      <w:r w:rsidRPr="00B3456A">
        <w:rPr>
          <w:rFonts w:eastAsia="Cambria" w:cs="Times New Roman"/>
          <w:szCs w:val="24"/>
        </w:rPr>
        <w:t>comedogenic</w:t>
      </w:r>
      <w:proofErr w:type="spellEnd"/>
      <w:r w:rsidRPr="00B3456A">
        <w:rPr>
          <w:rFonts w:eastAsia="Cambria" w:cs="Times New Roman"/>
          <w:szCs w:val="24"/>
        </w:rPr>
        <w:t xml:space="preserve"> moisturizer of your choice to affected areas.</w:t>
      </w:r>
    </w:p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</w:p>
    <w:p w:rsidR="00575EDE" w:rsidRDefault="00575EDE" w:rsidP="00575ED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B3456A">
        <w:rPr>
          <w:rFonts w:eastAsia="Cambria" w:cs="Times New Roman"/>
          <w:szCs w:val="24"/>
        </w:rPr>
        <w:t>Take ____________________________ by mouth</w:t>
      </w:r>
      <w:r>
        <w:rPr>
          <w:rFonts w:eastAsia="Cambria" w:cs="Times New Roman"/>
          <w:szCs w:val="24"/>
        </w:rPr>
        <w:t xml:space="preserve"> _________ times a day.</w:t>
      </w:r>
    </w:p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</w:p>
    <w:p w:rsidR="00575EDE" w:rsidRPr="00022042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</w:p>
    <w:p w:rsidR="00DE4E80" w:rsidRDefault="00DE4E80" w:rsidP="00DE4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DE4E80">
        <w:rPr>
          <w:rFonts w:eastAsia="Cambria" w:cs="Times New Roman"/>
          <w:szCs w:val="24"/>
        </w:rPr>
        <w:t>When applying topical medications to the face, use the</w:t>
      </w:r>
      <w:r w:rsidRPr="00DE4E80">
        <w:rPr>
          <w:rFonts w:eastAsia="Cambria" w:cs="Times New Roman"/>
          <w:szCs w:val="24"/>
        </w:rPr>
        <w:t xml:space="preserve"> </w:t>
      </w:r>
      <w:r w:rsidRPr="00DE4E80">
        <w:rPr>
          <w:rFonts w:eastAsia="Cambria" w:cs="Times New Roman"/>
          <w:szCs w:val="24"/>
        </w:rPr>
        <w:t>“5-dot” method. Take a small pea-sized amount and</w:t>
      </w:r>
      <w:r w:rsidRPr="00DE4E80">
        <w:rPr>
          <w:rFonts w:eastAsia="Cambria" w:cs="Times New Roman"/>
          <w:szCs w:val="24"/>
        </w:rPr>
        <w:t xml:space="preserve"> </w:t>
      </w:r>
      <w:r w:rsidRPr="00DE4E80">
        <w:rPr>
          <w:rFonts w:eastAsia="Cambria" w:cs="Times New Roman"/>
          <w:szCs w:val="24"/>
        </w:rPr>
        <w:t>place dots in each of 5 locations of your face: mid</w:t>
      </w:r>
      <w:r w:rsidRPr="00DE4E80">
        <w:rPr>
          <w:rFonts w:eastAsia="Cambria" w:cs="Times New Roman"/>
          <w:szCs w:val="24"/>
        </w:rPr>
        <w:t>-</w:t>
      </w:r>
      <w:r w:rsidRPr="00DE4E80">
        <w:rPr>
          <w:rFonts w:eastAsia="Cambria" w:cs="Times New Roman"/>
          <w:szCs w:val="24"/>
        </w:rPr>
        <w:t>forehead,</w:t>
      </w:r>
      <w:r w:rsidRPr="00DE4E80">
        <w:rPr>
          <w:rFonts w:eastAsia="Cambria" w:cs="Times New Roman"/>
          <w:szCs w:val="24"/>
        </w:rPr>
        <w:t xml:space="preserve"> </w:t>
      </w:r>
      <w:r w:rsidRPr="00DE4E80">
        <w:rPr>
          <w:rFonts w:eastAsia="Cambria" w:cs="Times New Roman"/>
          <w:szCs w:val="24"/>
        </w:rPr>
        <w:t>each cheek, nose, and chin. Then rub in. You</w:t>
      </w:r>
      <w:r w:rsidRPr="00DE4E80">
        <w:rPr>
          <w:rFonts w:eastAsia="Cambria" w:cs="Times New Roman"/>
          <w:szCs w:val="24"/>
        </w:rPr>
        <w:t xml:space="preserve"> </w:t>
      </w:r>
      <w:r w:rsidRPr="00DE4E80">
        <w:rPr>
          <w:rFonts w:eastAsia="Cambria" w:cs="Times New Roman"/>
          <w:szCs w:val="24"/>
        </w:rPr>
        <w:t>should not see a “film” of the medication on your skin; if</w:t>
      </w:r>
      <w:r w:rsidRPr="00DE4E80">
        <w:rPr>
          <w:rFonts w:eastAsia="Cambria" w:cs="Times New Roman"/>
          <w:szCs w:val="24"/>
        </w:rPr>
        <w:t xml:space="preserve"> </w:t>
      </w:r>
      <w:r w:rsidRPr="00DE4E80">
        <w:rPr>
          <w:rFonts w:eastAsia="Cambria" w:cs="Times New Roman"/>
          <w:szCs w:val="24"/>
        </w:rPr>
        <w:t>you do,</w:t>
      </w:r>
      <w:r>
        <w:rPr>
          <w:rFonts w:eastAsia="Cambria" w:cs="Times New Roman"/>
          <w:szCs w:val="24"/>
        </w:rPr>
        <w:t xml:space="preserve"> you’re probably using too much.</w:t>
      </w:r>
    </w:p>
    <w:p w:rsidR="00DE4E80" w:rsidRDefault="00DE4E80" w:rsidP="00DE4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 w:rsidRPr="00DE4E80">
        <w:rPr>
          <w:rFonts w:eastAsia="Cambria" w:cs="Times New Roman"/>
          <w:szCs w:val="24"/>
        </w:rPr>
        <w:t>Topical medications may lead to dryness where you</w:t>
      </w:r>
      <w:r w:rsidRPr="00DE4E80">
        <w:rPr>
          <w:rFonts w:eastAsia="Cambria" w:cs="Times New Roman"/>
          <w:szCs w:val="24"/>
        </w:rPr>
        <w:t xml:space="preserve"> </w:t>
      </w:r>
      <w:r w:rsidRPr="00DE4E80">
        <w:rPr>
          <w:rFonts w:eastAsia="Cambria" w:cs="Times New Roman"/>
          <w:szCs w:val="24"/>
        </w:rPr>
        <w:t>use them. This almost always improves as your skin</w:t>
      </w:r>
      <w:r w:rsidRPr="00DE4E80">
        <w:rPr>
          <w:rFonts w:eastAsia="Cambria" w:cs="Times New Roman"/>
          <w:szCs w:val="24"/>
        </w:rPr>
        <w:t xml:space="preserve"> </w:t>
      </w:r>
      <w:r w:rsidRPr="00DE4E80">
        <w:rPr>
          <w:rFonts w:eastAsia="Cambria" w:cs="Times New Roman"/>
          <w:szCs w:val="24"/>
        </w:rPr>
        <w:t>gets used to the medication (about 2-3 weeks). Some</w:t>
      </w:r>
      <w:r w:rsidRPr="00DE4E80">
        <w:rPr>
          <w:rFonts w:eastAsia="Cambria" w:cs="Times New Roman"/>
          <w:szCs w:val="24"/>
        </w:rPr>
        <w:t xml:space="preserve"> </w:t>
      </w:r>
      <w:r w:rsidRPr="00DE4E80">
        <w:rPr>
          <w:rFonts w:eastAsia="Cambria" w:cs="Times New Roman"/>
          <w:szCs w:val="24"/>
        </w:rPr>
        <w:t>tips to get you through this time include waiting 15-20</w:t>
      </w:r>
      <w:r w:rsidRPr="00DE4E80">
        <w:rPr>
          <w:rFonts w:eastAsia="Cambria" w:cs="Times New Roman"/>
          <w:szCs w:val="24"/>
        </w:rPr>
        <w:t xml:space="preserve"> </w:t>
      </w:r>
      <w:r w:rsidRPr="00DE4E80">
        <w:rPr>
          <w:rFonts w:eastAsia="Cambria" w:cs="Times New Roman"/>
          <w:szCs w:val="24"/>
        </w:rPr>
        <w:t>minutes after washing before applying the topical</w:t>
      </w:r>
      <w:r w:rsidRPr="00DE4E80">
        <w:rPr>
          <w:rFonts w:eastAsia="Cambria" w:cs="Times New Roman"/>
          <w:szCs w:val="24"/>
        </w:rPr>
        <w:t xml:space="preserve"> </w:t>
      </w:r>
      <w:r w:rsidRPr="00DE4E80">
        <w:rPr>
          <w:rFonts w:eastAsia="Cambria" w:cs="Times New Roman"/>
          <w:szCs w:val="24"/>
        </w:rPr>
        <w:t>medication and starting out with use every 2-3 days,</w:t>
      </w:r>
      <w:r w:rsidRPr="00DE4E80">
        <w:rPr>
          <w:rFonts w:eastAsia="Cambria" w:cs="Times New Roman"/>
          <w:szCs w:val="24"/>
        </w:rPr>
        <w:t xml:space="preserve"> </w:t>
      </w:r>
      <w:r w:rsidRPr="00DE4E80">
        <w:rPr>
          <w:rFonts w:eastAsia="Cambria" w:cs="Times New Roman"/>
          <w:szCs w:val="24"/>
        </w:rPr>
        <w:t>gradually working up to “every day” use.</w:t>
      </w:r>
    </w:p>
    <w:p w:rsidR="00575EDE" w:rsidRPr="00DE4E80" w:rsidRDefault="00DE4E80" w:rsidP="00DE4E80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</w:rPr>
      </w:pPr>
      <w:r>
        <w:rPr>
          <w:rFonts w:eastAsia="Cambria" w:cs="Times New Roman"/>
          <w:szCs w:val="24"/>
        </w:rPr>
        <w:br/>
      </w:r>
      <w:r w:rsidR="00575EDE" w:rsidRPr="00DE4E80">
        <w:rPr>
          <w:rFonts w:eastAsia="Cambria" w:cs="Times New Roman"/>
          <w:szCs w:val="24"/>
        </w:rPr>
        <w:t>Taking oral medications with food often helps with symptoms of upset stomach.</w:t>
      </w:r>
    </w:p>
    <w:p w:rsid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Cambria" w:cs="Times New Roman"/>
          <w:szCs w:val="24"/>
        </w:rPr>
      </w:pPr>
    </w:p>
    <w:p w:rsidR="004C5EBE" w:rsidRDefault="00DE4E80" w:rsidP="00575EDE">
      <w:r>
        <w:rPr>
          <w:rFonts w:eastAsia="Cambria" w:cs="Times New Roman"/>
          <w:b/>
          <w:szCs w:val="24"/>
        </w:rPr>
        <w:br/>
      </w:r>
      <w:r w:rsidR="00575EDE" w:rsidRPr="00DE4E80">
        <w:rPr>
          <w:rFonts w:eastAsia="Cambria" w:cs="Times New Roman"/>
          <w:b/>
          <w:szCs w:val="24"/>
        </w:rPr>
        <w:t>O</w:t>
      </w:r>
      <w:r w:rsidRPr="00DE4E80">
        <w:rPr>
          <w:rFonts w:eastAsia="Cambria" w:cs="Times New Roman"/>
          <w:b/>
          <w:szCs w:val="24"/>
        </w:rPr>
        <w:t>THER</w:t>
      </w:r>
      <w:proofErr w:type="gramStart"/>
      <w:r>
        <w:rPr>
          <w:rFonts w:eastAsia="Cambria" w:cs="Times New Roman"/>
          <w:szCs w:val="24"/>
        </w:rPr>
        <w:t>:</w:t>
      </w:r>
      <w:r w:rsidR="00575EDE" w:rsidRPr="00B3456A">
        <w:rPr>
          <w:rFonts w:eastAsia="Cambria" w:cs="Times New Roman"/>
          <w:szCs w:val="24"/>
        </w:rPr>
        <w:t>_</w:t>
      </w:r>
      <w:proofErr w:type="gramEnd"/>
      <w:r w:rsidR="00575EDE" w:rsidRPr="00B3456A">
        <w:rPr>
          <w:rFonts w:eastAsia="Cambria" w:cs="Times New Roman"/>
          <w:szCs w:val="24"/>
        </w:rPr>
        <w:t>________________________________________________________________</w:t>
      </w:r>
      <w:r w:rsidR="00575EDE">
        <w:t>_______________</w:t>
      </w:r>
      <w:r>
        <w:t>_____________</w:t>
      </w:r>
      <w:r>
        <w:br/>
      </w:r>
      <w:r w:rsidRPr="00B3456A">
        <w:rPr>
          <w:rFonts w:eastAsia="Cambria" w:cs="Times New Roman"/>
          <w:szCs w:val="24"/>
        </w:rPr>
        <w:t>_________________________________________________________________</w:t>
      </w:r>
      <w:r>
        <w:t>_______________</w:t>
      </w:r>
      <w:r>
        <w:t>_______________________</w:t>
      </w:r>
    </w:p>
    <w:sectPr w:rsidR="004C5EBE" w:rsidSect="004C5E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F24"/>
    <w:multiLevelType w:val="hybridMultilevel"/>
    <w:tmpl w:val="CF989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DD5"/>
    <w:multiLevelType w:val="hybridMultilevel"/>
    <w:tmpl w:val="49E06A28"/>
    <w:lvl w:ilvl="0" w:tplc="836C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7A3C"/>
    <w:multiLevelType w:val="hybridMultilevel"/>
    <w:tmpl w:val="224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267EB"/>
    <w:multiLevelType w:val="hybridMultilevel"/>
    <w:tmpl w:val="CD48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56467"/>
    <w:multiLevelType w:val="hybridMultilevel"/>
    <w:tmpl w:val="F9B2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B354C"/>
    <w:multiLevelType w:val="hybridMultilevel"/>
    <w:tmpl w:val="C71C2D8C"/>
    <w:lvl w:ilvl="0" w:tplc="836C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C65C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D0201"/>
    <w:multiLevelType w:val="hybridMultilevel"/>
    <w:tmpl w:val="17C41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186584"/>
    <w:multiLevelType w:val="hybridMultilevel"/>
    <w:tmpl w:val="8592B27C"/>
    <w:lvl w:ilvl="0" w:tplc="836C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22492"/>
    <w:multiLevelType w:val="hybridMultilevel"/>
    <w:tmpl w:val="6C022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227547"/>
    <w:multiLevelType w:val="hybridMultilevel"/>
    <w:tmpl w:val="034E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F410E"/>
    <w:multiLevelType w:val="hybridMultilevel"/>
    <w:tmpl w:val="00FA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27DB2"/>
    <w:multiLevelType w:val="hybridMultilevel"/>
    <w:tmpl w:val="EC0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036CC"/>
    <w:multiLevelType w:val="hybridMultilevel"/>
    <w:tmpl w:val="C41A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B1DAF"/>
    <w:multiLevelType w:val="hybridMultilevel"/>
    <w:tmpl w:val="1346C5A0"/>
    <w:lvl w:ilvl="0" w:tplc="836C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D708A"/>
    <w:multiLevelType w:val="hybridMultilevel"/>
    <w:tmpl w:val="60CE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DE"/>
    <w:rsid w:val="00575EDE"/>
    <w:rsid w:val="005F17E9"/>
    <w:rsid w:val="00627821"/>
    <w:rsid w:val="00955B12"/>
    <w:rsid w:val="00AC0AA2"/>
    <w:rsid w:val="00AC400A"/>
    <w:rsid w:val="00B554BB"/>
    <w:rsid w:val="00C978D5"/>
    <w:rsid w:val="00DE4E80"/>
    <w:rsid w:val="00FF46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D2D43-2033-4CE3-BE99-3E7E5204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E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EDE"/>
    <w:rPr>
      <w:b/>
      <w:bCs/>
    </w:rPr>
  </w:style>
  <w:style w:type="paragraph" w:styleId="Revision">
    <w:name w:val="Revision"/>
    <w:hidden/>
    <w:uiPriority w:val="99"/>
    <w:semiHidden/>
    <w:rsid w:val="00575E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Jill Thompson</cp:lastModifiedBy>
  <cp:revision>6</cp:revision>
  <dcterms:created xsi:type="dcterms:W3CDTF">2014-12-02T18:16:00Z</dcterms:created>
  <dcterms:modified xsi:type="dcterms:W3CDTF">2014-12-02T19:06:00Z</dcterms:modified>
</cp:coreProperties>
</file>